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SUBASA CHANDRA BARIK</w:t>
      </w:r>
    </w:p>
    <w:p>
      <w:pPr>
        <w:pStyle w:val="style0"/>
        <w:spacing w:after="0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/>
        <w:fldChar w:fldCharType="begin"/>
      </w:r>
      <w:r>
        <w:instrText xml:space="preserve"> HYPERLINK "mailto:Subasa.barik@gmail.com" </w:instrText>
      </w:r>
      <w:r>
        <w:rPr/>
        <w:fldChar w:fldCharType="separate"/>
      </w:r>
      <w:r>
        <w:rPr>
          <w:rStyle w:val="style85"/>
          <w:rFonts w:ascii="Source Sans Pro" w:cs="Helvetica" w:eastAsia="Times New Roman" w:hAnsi="Source Sans Pro"/>
          <w:sz w:val="21"/>
          <w:szCs w:val="21"/>
        </w:rPr>
        <w:t>Subasa.barik@gmail.com</w:t>
      </w:r>
      <w:r>
        <w:rPr/>
        <w:fldChar w:fldCharType="end"/>
      </w:r>
    </w:p>
    <w:p>
      <w:pPr>
        <w:pStyle w:val="style0"/>
        <w:spacing w:after="0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MOB: +919558443162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</w:t>
      </w:r>
    </w:p>
    <w:p>
      <w:pPr>
        <w:pStyle w:val="style0"/>
        <w:spacing w:lineRule="auto" w:line="240"/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</w:pPr>
      <w:r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  <w:t>Summary</w:t>
      </w:r>
    </w:p>
    <w:p>
      <w:pPr>
        <w:pStyle w:val="style0"/>
        <w:spacing w:after="0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Proje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ct Manager with over twelve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years of experience. Versatile professional with management experience ranging in size from small projects to multi-million-dollar high profile government construction projects. Ability to oversee and manage individuals and develop and implement operations plans while ensuring operational excellence, customer satisfaction, and business growth.</w:t>
      </w:r>
    </w:p>
    <w:p>
      <w:pPr>
        <w:pStyle w:val="style0"/>
        <w:spacing w:lineRule="auto" w:line="240"/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</w:pPr>
      <w:r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  <w:t>Highlights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600"/>
      </w:tblGrid>
      <w:tr>
        <w:trPr/>
        <w:tc>
          <w:tcPr>
            <w:tcW w:w="0" w:type="auto"/>
            <w:tcBorders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numPr>
                <w:ilvl w:val="0"/>
                <w:numId w:val="1"/>
              </w:numPr>
              <w:spacing w:before="100" w:beforeAutospacing="true" w:after="100" w:afterAutospacing="true" w:lineRule="auto" w:line="240"/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  <w:t>Results-oriented</w:t>
            </w:r>
          </w:p>
          <w:p>
            <w:pPr>
              <w:pStyle w:val="style0"/>
              <w:numPr>
                <w:ilvl w:val="0"/>
                <w:numId w:val="1"/>
              </w:numPr>
              <w:spacing w:before="100" w:beforeAutospacing="true" w:after="100" w:afterAutospacing="true" w:lineRule="auto" w:line="240"/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  <w:t>Cost reduction and containment</w:t>
            </w:r>
          </w:p>
          <w:p>
            <w:pPr>
              <w:pStyle w:val="style0"/>
              <w:numPr>
                <w:ilvl w:val="0"/>
                <w:numId w:val="1"/>
              </w:numPr>
              <w:spacing w:before="100" w:beforeAutospacing="true" w:after="100" w:afterAutospacing="true" w:lineRule="auto" w:line="240"/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  <w:t>Contract management</w:t>
            </w:r>
          </w:p>
        </w:tc>
        <w:tc>
          <w:tcPr>
            <w:tcW w:w="0" w:type="auto"/>
            <w:tcBorders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style0"/>
              <w:numPr>
                <w:ilvl w:val="0"/>
                <w:numId w:val="2"/>
              </w:numPr>
              <w:spacing w:before="100" w:beforeAutospacing="true" w:after="100" w:afterAutospacing="true" w:lineRule="auto" w:line="240"/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  <w:t>Systems implementation</w:t>
            </w:r>
          </w:p>
          <w:p>
            <w:pPr>
              <w:pStyle w:val="style0"/>
              <w:numPr>
                <w:ilvl w:val="0"/>
                <w:numId w:val="2"/>
              </w:numPr>
              <w:spacing w:before="100" w:beforeAutospacing="true" w:after="100" w:afterAutospacing="true" w:lineRule="auto" w:line="240"/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  <w:t>Project development and lifecycle</w:t>
            </w:r>
          </w:p>
          <w:p>
            <w:pPr>
              <w:pStyle w:val="style0"/>
              <w:numPr>
                <w:ilvl w:val="0"/>
                <w:numId w:val="2"/>
              </w:numPr>
              <w:spacing w:before="100" w:beforeAutospacing="true" w:after="100" w:afterAutospacing="true" w:lineRule="auto" w:line="240"/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cs="Helvetica" w:eastAsia="Times New Roman" w:hAnsi="Source Sans Pro"/>
                <w:color w:val="333333"/>
                <w:sz w:val="21"/>
                <w:szCs w:val="21"/>
              </w:rPr>
              <w:t>Detail-oriented</w:t>
            </w:r>
          </w:p>
        </w:tc>
      </w:tr>
    </w:tbl>
    <w:p>
      <w:pPr>
        <w:pStyle w:val="style0"/>
        <w:spacing w:lineRule="auto" w:line="240"/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</w:pPr>
      <w:r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  <w:t>Experience</w:t>
      </w:r>
    </w:p>
    <w:p>
      <w:pPr>
        <w:pStyle w:val="style0"/>
        <w:spacing w:after="0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11/2016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to Current </w:t>
      </w:r>
    </w:p>
    <w:p>
      <w:pPr>
        <w:pStyle w:val="style0"/>
        <w:spacing w:after="0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Technical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Project manager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</w:t>
      </w:r>
    </w:p>
    <w:p>
      <w:pPr>
        <w:pStyle w:val="style0"/>
        <w:spacing w:after="0" w:lineRule="auto" w:line="240"/>
        <w:rPr>
          <w:rFonts w:ascii="Source Sans Pro" w:cs="Helvetica" w:eastAsia="Times New Roman" w:hAnsi="Source Sans Pro"/>
          <w:b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>Secure ingress PVT LTD-Ahmedabad</w:t>
      </w: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 xml:space="preserve"> </w:t>
      </w:r>
    </w:p>
    <w:p>
      <w:pPr>
        <w:pStyle w:val="style0"/>
        <w:spacing w:after="0" w:lineRule="auto" w:line="240"/>
        <w:rPr>
          <w:rFonts w:ascii="Source Sans Pro" w:cs="Helvetica" w:eastAsia="Times New Roman" w:hAnsi="Source Sans Pro"/>
          <w:b/>
          <w:color w:val="333333"/>
          <w:sz w:val="21"/>
          <w:szCs w:val="21"/>
        </w:rPr>
      </w:pPr>
    </w:p>
    <w:p>
      <w:pPr>
        <w:pStyle w:val="style179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Planning, Designing </w:t>
      </w:r>
      <w:r>
        <w:rPr>
          <w:rFonts w:ascii="Times New Roman" w:eastAsia="Times New Roman" w:hAnsi="Times New Roman"/>
          <w:sz w:val="24"/>
          <w:szCs w:val="24"/>
        </w:rPr>
        <w:t xml:space="preserve">and implementing </w:t>
      </w:r>
      <w:r>
        <w:rPr>
          <w:rFonts w:ascii="Times New Roman" w:eastAsia="Times New Roman" w:hAnsi="Times New Roman"/>
          <w:sz w:val="24"/>
          <w:szCs w:val="24"/>
        </w:rPr>
        <w:t>of fire alarm systems, Access control systems, CCTV systems,</w:t>
      </w:r>
      <w:r>
        <w:rPr>
          <w:rFonts w:ascii="Times New Roman" w:eastAsia="Times New Roman" w:hAnsi="Times New Roman"/>
          <w:sz w:val="24"/>
          <w:szCs w:val="24"/>
        </w:rPr>
        <w:t xml:space="preserve"> Intercom,</w:t>
      </w:r>
      <w:r>
        <w:rPr>
          <w:rFonts w:ascii="Helvetica" w:cs="Helvetica" w:eastAsia="Times New Roman" w:hAnsi="Helvetica"/>
          <w:sz w:val="20"/>
          <w:szCs w:val="20"/>
        </w:rPr>
        <w:t xml:space="preserve"> </w:t>
      </w:r>
      <w:r>
        <w:rPr>
          <w:rFonts w:ascii="Helvetica" w:cs="Helvetica" w:eastAsia="Times New Roman" w:hAnsi="Helvetica"/>
          <w:sz w:val="20"/>
          <w:szCs w:val="20"/>
        </w:rPr>
        <w:t xml:space="preserve">Video door phone, </w:t>
      </w:r>
      <w:r>
        <w:rPr>
          <w:rFonts w:ascii="Helvetica" w:cs="Helvetica" w:eastAsia="Times New Roman" w:hAnsi="Helvetica"/>
          <w:sz w:val="20"/>
          <w:szCs w:val="20"/>
        </w:rPr>
        <w:t xml:space="preserve">PA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systems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Data and telephony system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s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tructur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ed cabling with basic networking of active and passive components.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R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esponsible for the implementation of new and upgraded complex integrated security systems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using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engineers and technicians and multiple subcontractors.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Assures on-time quality delivery of integrated solutions for security and network upgrades and new construction projects.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Ha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s managed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estimating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, project planning, field engineering, scheduling, controlling costs and risk, subcontract scope definition and management, installation, testing, and service for full customer satisfaction.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Other recent responsibilities include the management of new and system upgrade integrated security projects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Recent projects include installation of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Fire alarm.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Access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control, CCTV, </w:t>
      </w:r>
      <w:r>
        <w:rPr>
          <w:rFonts w:cs="Helvetica" w:eastAsia="Times New Roman" w:hAnsi="Source Sans Pro"/>
          <w:color w:val="333333"/>
          <w:sz w:val="21"/>
          <w:szCs w:val="21"/>
          <w:lang w:val="en-US"/>
        </w:rPr>
        <w:t>i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ntrusion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detection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,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VDP.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PA System</w:t>
      </w:r>
      <w:r>
        <w:rPr>
          <w:rFonts w:cs="Helvetica" w:eastAsia="Times New Roman" w:hAnsi="Source Sans Pro"/>
          <w:color w:val="333333"/>
          <w:sz w:val="21"/>
          <w:szCs w:val="21"/>
          <w:lang w:val="en-US"/>
        </w:rPr>
        <w:t>,intercom system</w:t>
      </w:r>
      <w:r>
        <w:rPr>
          <w:rFonts w:cs="Helvetica" w:eastAsia="Times New Roman" w:hAnsi="Source Sans Pro"/>
          <w:color w:val="333333"/>
          <w:sz w:val="21"/>
          <w:szCs w:val="21"/>
          <w:lang w:val="en-US"/>
        </w:rPr>
        <w:t>,</w:t>
      </w:r>
      <w:r>
        <w:rPr>
          <w:rFonts w:cs="Helvetica" w:eastAsia="Times New Roman" w:hAnsi="Source Sans Pro"/>
          <w:color w:val="333333"/>
          <w:sz w:val="21"/>
          <w:szCs w:val="21"/>
          <w:lang w:val="en-US"/>
        </w:rPr>
        <w:t xml:space="preserve"> structured cabling and basic networking of active and </w:t>
      </w:r>
      <w:r>
        <w:rPr>
          <w:rFonts w:cs="Helvetica" w:eastAsia="Times New Roman" w:hAnsi="Source Sans Pro"/>
          <w:color w:val="333333"/>
          <w:sz w:val="21"/>
          <w:szCs w:val="21"/>
          <w:lang w:val="en-US"/>
        </w:rPr>
        <w:t>passive components.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Managed and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performed multi-site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projects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across Gujarat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Currently assisting with estimating large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projects.</w:t>
      </w:r>
    </w:p>
    <w:p>
      <w:pPr>
        <w:pStyle w:val="style0"/>
        <w:spacing w:before="100" w:beforeAutospacing="true" w:after="100" w:afterAutospacing="true" w:lineRule="auto" w:line="240"/>
        <w:ind w:left="135"/>
        <w:rPr>
          <w:rFonts w:ascii="Source Sans Pro" w:cs="Helvetica" w:eastAsia="Times New Roman" w:hAnsi="Source Sans Pro"/>
          <w:color w:val="333333"/>
          <w:sz w:val="21"/>
          <w:szCs w:val="21"/>
        </w:rPr>
      </w:pPr>
    </w:p>
    <w:p>
      <w:pPr>
        <w:pStyle w:val="style179"/>
        <w:numPr>
          <w:ilvl w:val="0"/>
          <w:numId w:val="9"/>
        </w:numPr>
        <w:spacing w:before="100" w:beforeAutospacing="true" w:after="100" w:afterAutospacing="true"/>
        <w:rPr>
          <w:rFonts w:ascii="Source Sans Pro" w:cs="Helvetica" w:eastAsia="Times New Roman" w:hAnsi="Source Sans Pro"/>
          <w:b/>
          <w:color w:val="333333"/>
        </w:rPr>
      </w:pPr>
      <w:r>
        <w:rPr>
          <w:rFonts w:ascii="Source Sans Pro" w:cs="Helvetica" w:eastAsia="Times New Roman" w:hAnsi="Source Sans Pro"/>
          <w:b/>
          <w:color w:val="333333"/>
        </w:rPr>
        <w:t>Past Emp</w:t>
      </w:r>
      <w:r>
        <w:rPr>
          <w:rFonts w:ascii="Source Sans Pro" w:cs="Helvetica" w:eastAsia="Times New Roman" w:hAnsi="Source Sans Pro"/>
          <w:b/>
          <w:color w:val="333333"/>
        </w:rPr>
        <w:t>loy</w:t>
      </w:r>
      <w:r>
        <w:rPr>
          <w:rFonts w:ascii="Source Sans Pro" w:cs="Helvetica" w:eastAsia="Times New Roman" w:hAnsi="Source Sans Pro"/>
          <w:b/>
          <w:color w:val="333333"/>
        </w:rPr>
        <w:t>ment.</w:t>
      </w:r>
    </w:p>
    <w:p>
      <w:pPr>
        <w:pStyle w:val="style179"/>
        <w:numPr>
          <w:ilvl w:val="0"/>
          <w:numId w:val="9"/>
        </w:numPr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12/200</w:t>
      </w:r>
      <w:r>
        <w:rPr>
          <w:rFonts w:cs="Helvetica" w:eastAsia="Times New Roman" w:hAnsi="Source Sans Pro"/>
          <w:color w:val="333333"/>
          <w:sz w:val="21"/>
          <w:szCs w:val="21"/>
          <w:lang w:val="en-US"/>
        </w:rPr>
        <w:t>7 to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11/2016</w:t>
      </w:r>
    </w:p>
    <w:p>
      <w:pPr>
        <w:pStyle w:val="style179"/>
        <w:numPr>
          <w:ilvl w:val="0"/>
          <w:numId w:val="9"/>
        </w:numPr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Project &amp; Technical support manager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</w:t>
      </w:r>
    </w:p>
    <w:p>
      <w:pPr>
        <w:pStyle w:val="style179"/>
        <w:numPr>
          <w:ilvl w:val="0"/>
          <w:numId w:val="9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>Saudi electronics trading company</w:t>
      </w: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 xml:space="preserve"> </w:t>
      </w:r>
      <w:r>
        <w:rPr>
          <w:rFonts w:ascii="MS Gothic" w:cs="MS Gothic" w:eastAsia="MS Gothic" w:hAnsi="MS Gothic" w:hint="eastAsia"/>
          <w:b/>
          <w:color w:val="333333"/>
          <w:sz w:val="21"/>
          <w:szCs w:val="21"/>
        </w:rPr>
        <w:t>－</w:t>
      </w: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 xml:space="preserve"> </w:t>
      </w: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>Riyadh, KSA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Responsible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for managing multiple projects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Management responsibilities include planning, scheduling, and controlling costs, managing subcontractors and technical responsibility for customer satisfaction through successful project build-out.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Supervised all site work to complete task order work requirements.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Maintain work schedule and ensure employees, equipment and materials stay within budgetary, cost and quality standards.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Provide sketches of field changes and discrepancies for engineering corrections and drawings.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Provided customer training in system operations.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Provided final project documentation such as Certificates of Completion, customer training form, training certificates, as-built drawings, and completed punch lists.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Projects included security and fire system bui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ld-out Kingdom of Saudi Arabia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.</w:t>
      </w:r>
    </w:p>
    <w:p>
      <w:pPr>
        <w:pStyle w:val="style179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Installation, T</w:t>
      </w:r>
      <w:r>
        <w:rPr>
          <w:rFonts w:ascii="Times New Roman" w:hAnsi="Times New Roman"/>
          <w:bCs/>
        </w:rPr>
        <w:t>esting &amp;Commissioning</w:t>
      </w:r>
      <w:r>
        <w:rPr>
          <w:rFonts w:ascii="Times New Roman" w:hAnsi="Times New Roman"/>
          <w:bCs/>
        </w:rPr>
        <w:t>.</w:t>
      </w:r>
    </w:p>
    <w:p>
      <w:pPr>
        <w:pStyle w:val="style179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Supervise the technicians at the time of installations and terminations of the systems.</w:t>
      </w:r>
    </w:p>
    <w:p>
      <w:pPr>
        <w:pStyle w:val="style179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Preparation of test procedures and final drawing.</w:t>
      </w:r>
    </w:p>
    <w:p>
      <w:pPr>
        <w:pStyle w:val="style179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Customer interaction before and after execution of projects.</w:t>
      </w:r>
    </w:p>
    <w:p>
      <w:pPr>
        <w:pStyle w:val="style179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Handle end user training after testing and commissioning. 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bCs/>
        </w:rPr>
      </w:pPr>
      <w:r>
        <w:rPr>
          <w:szCs w:val="20"/>
        </w:rPr>
        <w:t>Supervise installations Jobs done by technicians and Forman.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bCs/>
        </w:rPr>
      </w:pPr>
      <w:r>
        <w:rPr>
          <w:szCs w:val="20"/>
        </w:rPr>
        <w:t>Implementation and Configuration and Testing and commissioning of systems, in addition to Handover and training for end user.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bCs/>
        </w:rPr>
      </w:pPr>
      <w:r>
        <w:rPr>
          <w:szCs w:val="20"/>
        </w:rPr>
        <w:t>After sales Support for clients, including preventive maintenance and fault troubleshooting and rectifying.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bCs/>
        </w:rPr>
      </w:pPr>
      <w:r>
        <w:rPr>
          <w:szCs w:val="20"/>
        </w:rPr>
        <w:t>Manage a Filing system for each Project for achieving and backups.</w:t>
      </w:r>
    </w:p>
    <w:p>
      <w:pPr>
        <w:pStyle w:val="style0"/>
        <w:spacing w:before="100" w:beforeAutospacing="true" w:after="100" w:afterAutospacing="true" w:lineRule="auto" w:line="240"/>
        <w:ind w:left="720"/>
        <w:rPr>
          <w:rFonts w:ascii="Source Sans Pro" w:cs="Helvetica" w:eastAsia="Times New Roman" w:hAnsi="Source Sans Pro"/>
          <w:color w:val="333333"/>
          <w:sz w:val="21"/>
          <w:szCs w:val="21"/>
        </w:rPr>
      </w:pPr>
    </w:p>
    <w:p>
      <w:pPr>
        <w:pStyle w:val="style179"/>
        <w:rPr>
          <w:rFonts w:ascii="Source Sans Pro" w:cs="Helvetica" w:eastAsia="Times New Roman" w:hAnsi="Source Sans Pro"/>
          <w:b/>
          <w:color w:val="333333"/>
          <w:sz w:val="21"/>
          <w:szCs w:val="21"/>
        </w:rPr>
      </w:pPr>
      <w:r>
        <w:rPr>
          <w:rFonts w:cs="Helvetica" w:eastAsia="Times New Roman" w:hAnsi="Source Sans Pro"/>
          <w:b/>
          <w:color w:val="333333"/>
          <w:sz w:val="21"/>
          <w:szCs w:val="21"/>
          <w:lang w:val="en-US"/>
        </w:rPr>
        <w:t>8</w:t>
      </w: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>/2004</w:t>
      </w: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 xml:space="preserve"> to </w:t>
      </w: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>1</w:t>
      </w:r>
      <w:r>
        <w:rPr>
          <w:rFonts w:cs="Helvetica" w:eastAsia="Times New Roman" w:hAnsi="Source Sans Pro"/>
          <w:b/>
          <w:color w:val="333333"/>
          <w:sz w:val="21"/>
          <w:szCs w:val="21"/>
          <w:lang w:val="en-US"/>
        </w:rPr>
        <w:t>2/</w:t>
      </w:r>
      <w:r>
        <w:rPr>
          <w:rFonts w:ascii="Source Sans Pro" w:cs="Helvetica" w:eastAsia="Times New Roman" w:hAnsi="Source Sans Pro"/>
          <w:b/>
          <w:color w:val="333333"/>
          <w:sz w:val="21"/>
          <w:szCs w:val="21"/>
        </w:rPr>
        <w:t>200</w:t>
      </w:r>
      <w:r>
        <w:rPr>
          <w:rFonts w:cs="Helvetica" w:eastAsia="Times New Roman" w:hAnsi="Source Sans Pro"/>
          <w:b/>
          <w:color w:val="333333"/>
          <w:sz w:val="21"/>
          <w:szCs w:val="21"/>
          <w:lang w:val="en-US"/>
        </w:rPr>
        <w:t>7</w:t>
      </w:r>
    </w:p>
    <w:p>
      <w:pPr>
        <w:pStyle w:val="style179"/>
        <w:rPr>
          <w:rFonts w:ascii="Times New Roman" w:eastAsia="Times New Roman" w:hAnsi="Times New Roman"/>
          <w:b/>
        </w:rPr>
      </w:pPr>
      <w:r>
        <w:rPr>
          <w:rFonts w:ascii="Source Sans Pro" w:cs="Helvetica" w:eastAsia="Times New Roman" w:hAnsi="Source Sans Pro"/>
          <w:b/>
          <w:color w:val="333333"/>
        </w:rPr>
        <w:t>A&amp; G India Ltd</w:t>
      </w:r>
      <w:r>
        <w:rPr>
          <w:rFonts w:ascii="Source Sans Pro" w:cs="Helvetica" w:eastAsia="Times New Roman" w:hAnsi="Source Sans Pro"/>
          <w:b/>
          <w:color w:val="333333"/>
        </w:rPr>
        <w:t xml:space="preserve"> </w:t>
      </w:r>
      <w:r>
        <w:rPr>
          <w:rFonts w:ascii="MS Gothic" w:cs="MS Gothic" w:eastAsia="MS Gothic" w:hAnsi="MS Gothic" w:hint="eastAsia"/>
          <w:b/>
          <w:color w:val="333333"/>
        </w:rPr>
        <w:t>－</w:t>
      </w:r>
      <w:r>
        <w:rPr>
          <w:rFonts w:ascii="Source Sans Pro" w:cs="Helvetica" w:eastAsia="Times New Roman" w:hAnsi="Source Sans Pro"/>
          <w:b/>
          <w:color w:val="333333"/>
        </w:rPr>
        <w:t xml:space="preserve"> </w:t>
      </w:r>
      <w:r>
        <w:rPr>
          <w:rFonts w:ascii="Source Sans Pro" w:cs="Helvetica" w:eastAsia="Times New Roman" w:hAnsi="Source Sans Pro"/>
          <w:b/>
          <w:color w:val="333333"/>
        </w:rPr>
        <w:t>New Delhi</w:t>
      </w:r>
      <w:r>
        <w:rPr>
          <w:rFonts w:ascii="Source Sans Pro" w:cs="Helvetica" w:eastAsia="Times New Roman" w:hAnsi="Source Sans Pro"/>
          <w:b/>
          <w:color w:val="333333"/>
        </w:rPr>
        <w:t xml:space="preserve"> 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Responsible for supervision of personnel and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installation of new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security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and Fire protectio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n systems for large 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organizations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Responsible for total system operation.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Troubleshoot system problems, work with subcontractors and other trades to ensure proper operation of equipment.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Responsibilities include Designing and implementing purchasing and estimating systems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Source Sans Pro" w:cs="Helvetica" w:eastAsia="Times New Roman" w:hAnsi="Source Sans Pro"/>
          <w:color w:val="333333"/>
          <w:sz w:val="21"/>
          <w:szCs w:val="21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Responsible for deployment of manpower across service and installation sectors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>.</w:t>
      </w:r>
    </w:p>
    <w:p>
      <w:pPr>
        <w:pStyle w:val="style179"/>
        <w:numPr>
          <w:ilvl w:val="0"/>
          <w:numId w:val="9"/>
        </w:numPr>
        <w:rPr>
          <w:rFonts w:ascii="Source Sans Pro" w:cs="Helvetica" w:eastAsia="Times New Roman" w:hAnsi="Source Sans Pro"/>
          <w:b/>
          <w:color w:val="333333"/>
          <w:sz w:val="32"/>
          <w:szCs w:val="32"/>
        </w:rPr>
      </w:pPr>
      <w:r>
        <w:rPr>
          <w:b/>
          <w:sz w:val="32"/>
          <w:szCs w:val="32"/>
        </w:rPr>
        <w:t>PR0FESSIONAL CERTIFICATION</w:t>
      </w:r>
      <w:r>
        <w:rPr>
          <w:rFonts w:ascii="Source Sans Pro" w:cs="Helvetica" w:eastAsia="Times New Roman" w:hAnsi="Source Sans Pro"/>
          <w:b/>
          <w:color w:val="333333"/>
          <w:sz w:val="32"/>
          <w:szCs w:val="32"/>
        </w:rPr>
        <w:t xml:space="preserve"> </w:t>
      </w:r>
    </w:p>
    <w:p>
      <w:pPr>
        <w:pStyle w:val="style0"/>
        <w:spacing w:after="0" w:lineRule="auto" w:line="240"/>
        <w:rPr>
          <w:rFonts w:ascii="Source Sans Pro" w:cs="Helvetica" w:eastAsia="Times New Roman" w:hAnsi="Source Sans Pro"/>
          <w:b/>
          <w:color w:val="333333"/>
          <w:sz w:val="21"/>
          <w:szCs w:val="21"/>
        </w:rPr>
      </w:pPr>
    </w:p>
    <w:p>
      <w:pPr>
        <w:pStyle w:val="style179"/>
        <w:numPr>
          <w:ilvl w:val="0"/>
          <w:numId w:val="9"/>
        </w:numPr>
        <w:rPr>
          <w:rFonts w:ascii="Times New Roman" w:eastAsia="Times New Roman" w:hAnsi="Times New Roman"/>
          <w:b/>
          <w:bCs/>
          <w:i/>
          <w:smallCaps/>
          <w:color w:val="ff0000"/>
          <w:spacing w:val="5"/>
          <w:u w:val="single"/>
        </w:rPr>
      </w:pPr>
      <w:r>
        <w:rPr>
          <w:rFonts w:ascii="Times New Roman" w:eastAsia="Times New Roman" w:hAnsi="Times New Roman"/>
          <w:b/>
          <w:bCs/>
          <w:i/>
          <w:smallCaps/>
          <w:color w:val="ff0000"/>
          <w:spacing w:val="5"/>
          <w:u w:val="single"/>
        </w:rPr>
        <w:t>FROM TYCO INTERNATIONAL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cs="Times New Roman" w:eastAsia="Times New Roman" w:hAnsi="Times New Roman"/>
          <w:b/>
          <w:bCs/>
          <w:i/>
          <w:smallCaps/>
          <w:color w:val="000000"/>
          <w:spacing w:val="5"/>
          <w:u w:val="single"/>
        </w:rPr>
      </w:pPr>
      <w:r>
        <w:rPr>
          <w:rFonts w:ascii="Times New Roman" w:cs="Times New Roman" w:eastAsia="Times New Roman" w:hAnsi="Times New Roman"/>
          <w:b/>
          <w:bCs/>
          <w:i/>
          <w:smallCaps/>
          <w:color w:val="000000"/>
          <w:spacing w:val="5"/>
          <w:sz w:val="24"/>
          <w:szCs w:val="24"/>
          <w:u w:val="single"/>
        </w:rPr>
        <w:t>S</w:t>
      </w:r>
      <w:r>
        <w:rPr>
          <w:rFonts w:ascii="Times New Roman" w:cs="Times New Roman" w:eastAsia="Times New Roman" w:hAnsi="Times New Roman"/>
          <w:b/>
          <w:bCs/>
          <w:i/>
          <w:smallCaps/>
          <w:color w:val="000000"/>
          <w:spacing w:val="5"/>
          <w:u w:val="single"/>
        </w:rPr>
        <w:t xml:space="preserve">OFTWARE HOUSE 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cs="Times New Roman" w:eastAsia="Times New Roman" w:hAnsi="Times New Roman"/>
          <w:b/>
          <w:bCs/>
          <w:i/>
          <w:smallCaps/>
          <w:color w:val="000000"/>
          <w:spacing w:val="5"/>
          <w:u w:val="single"/>
        </w:rPr>
      </w:pPr>
      <w:r>
        <w:rPr>
          <w:rFonts w:ascii="Times New Roman" w:cs="Times New Roman" w:eastAsia="Times New Roman" w:hAnsi="Times New Roman"/>
          <w:b/>
          <w:bCs/>
          <w:i/>
          <w:smallCaps/>
          <w:color w:val="000000"/>
          <w:spacing w:val="5"/>
          <w:u w:val="single"/>
        </w:rPr>
        <w:t xml:space="preserve">INTELLEX </w:t>
      </w:r>
      <w:r>
        <w:rPr>
          <w:rFonts w:ascii="Times New Roman" w:cs="Times New Roman" w:eastAsia="Times New Roman" w:hAnsi="Times New Roman"/>
          <w:b/>
          <w:bCs/>
          <w:i/>
          <w:smallCaps/>
          <w:color w:val="000000"/>
          <w:spacing w:val="5"/>
          <w:u w:val="single"/>
        </w:rPr>
        <w:t>(DVR)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</w:pPr>
      <w:r>
        <w:rPr>
          <w:rFonts w:ascii="Times New Roman" w:cs="Times New Roman" w:eastAsia="Times New Roman" w:hAnsi="Times New Roman"/>
          <w:b/>
          <w:bCs/>
          <w:i/>
          <w:smallCaps/>
          <w:color w:val="000000"/>
          <w:spacing w:val="5"/>
          <w:u w:val="single"/>
        </w:rPr>
        <w:t>VIDEO EDGE NVR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</w:pPr>
      <w:r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  <w:t>NOHMI BOSAI FIRE ALARM SYSTEM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</w:pPr>
      <w:r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  <w:t>NOTIFIER FIRE ALARM SYSTEM</w:t>
      </w:r>
    </w:p>
    <w:p>
      <w:pPr>
        <w:pStyle w:val="style0"/>
        <w:numPr>
          <w:ilvl w:val="0"/>
          <w:numId w:val="9"/>
        </w:numPr>
        <w:spacing w:after="0" w:lineRule="auto" w:line="240"/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</w:pPr>
      <w:r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  <w:t>hikvision hcsa certification</w:t>
      </w:r>
    </w:p>
    <w:p>
      <w:pPr>
        <w:pStyle w:val="style0"/>
        <w:spacing w:after="0" w:lineRule="auto" w:line="240"/>
        <w:ind w:left="720"/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</w:pPr>
    </w:p>
    <w:p>
      <w:pPr>
        <w:pStyle w:val="style0"/>
        <w:spacing w:after="0" w:lineRule="auto" w:line="240"/>
        <w:ind w:left="405"/>
        <w:rPr>
          <w:rFonts w:ascii="Times New Roman" w:cs="Times New Roman" w:eastAsia="Times New Roman" w:hAnsi="Times New Roman"/>
          <w:bCs/>
          <w:i/>
          <w:smallCaps/>
          <w:color w:val="000000"/>
          <w:spacing w:val="5"/>
          <w:u w:val="single"/>
        </w:rPr>
      </w:pPr>
    </w:p>
    <w:p>
      <w:pPr>
        <w:pStyle w:val="style179"/>
        <w:numPr>
          <w:ilvl w:val="0"/>
          <w:numId w:val="9"/>
        </w:numPr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</w:pPr>
      <w:r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  <w:t>Education</w:t>
      </w:r>
    </w:p>
    <w:p>
      <w:pPr>
        <w:pStyle w:val="style179"/>
        <w:numPr>
          <w:ilvl w:val="0"/>
          <w:numId w:val="9"/>
        </w:numPr>
        <w:rPr>
          <w:rFonts w:ascii="Source Sans Pro" w:cs="Helvetica" w:eastAsia="Times New Roman" w:hAnsi="Source Sans Pro"/>
          <w:b/>
          <w:bCs/>
          <w:color w:val="646464"/>
          <w:sz w:val="32"/>
          <w:szCs w:val="32"/>
        </w:rPr>
      </w:pPr>
      <w:r>
        <w:rPr>
          <w:rFonts w:ascii="Source Sans Pro" w:cs="Helvetica" w:eastAsia="Times New Roman" w:hAnsi="Source Sans Pro"/>
          <w:color w:val="333333"/>
          <w:sz w:val="21"/>
          <w:szCs w:val="21"/>
        </w:rPr>
        <w:t>2004</w:t>
      </w:r>
      <w:r>
        <w:rPr>
          <w:rFonts w:ascii="Source Sans Pro" w:cs="Helvetica" w:eastAsia="Times New Roman" w:hAnsi="Source Sans Pro"/>
          <w:color w:val="333333"/>
          <w:sz w:val="21"/>
          <w:szCs w:val="21"/>
        </w:rPr>
        <w:t xml:space="preserve"> </w:t>
      </w:r>
    </w:p>
    <w:p>
      <w:pPr>
        <w:pStyle w:val="style179"/>
        <w:numPr>
          <w:ilvl w:val="0"/>
          <w:numId w:val="9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BE in Electronics &amp; Telecommunication (70%): [2000-2004], under </w:t>
      </w:r>
      <w:r>
        <w:rPr>
          <w:rFonts w:ascii="Times New Roman" w:eastAsia="Times New Roman" w:hAnsi="Times New Roman"/>
          <w:sz w:val="20"/>
          <w:szCs w:val="20"/>
        </w:rPr>
        <w:t>UTKAL UNIVERSITY BHUBANESWAR (ODISHA) (INDIA).</w:t>
      </w:r>
    </w:p>
    <w:p>
      <w:pPr>
        <w:pStyle w:val="style179"/>
        <w:numPr>
          <w:ilvl w:val="0"/>
          <w:numId w:val="9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Continuing MBA in Project Management. (Distance Education)</w:t>
      </w:r>
    </w:p>
    <w:p>
      <w:pPr>
        <w:pStyle w:val="style179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PERSONAL DETAILS:</w:t>
      </w:r>
    </w:p>
    <w:p>
      <w:pPr>
        <w:pStyle w:val="style179"/>
        <w:numPr>
          <w:ilvl w:val="0"/>
          <w:numId w:val="9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Father’s Name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: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Sobani Barik.</w:t>
      </w:r>
    </w:p>
    <w:p>
      <w:pPr>
        <w:pStyle w:val="style179"/>
        <w:numPr>
          <w:ilvl w:val="0"/>
          <w:numId w:val="9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Date of Birth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: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18</w:t>
      </w:r>
      <w:r>
        <w:rPr>
          <w:rFonts w:ascii="Arial" w:eastAsia="Times New Roman" w:hAnsi="Arial"/>
          <w:vertAlign w:val="superscript"/>
        </w:rPr>
        <w:t xml:space="preserve">th  </w:t>
      </w:r>
      <w:r>
        <w:rPr>
          <w:rFonts w:ascii="Arial" w:eastAsia="Times New Roman" w:hAnsi="Arial"/>
        </w:rPr>
        <w:t xml:space="preserve"> April 19</w:t>
      </w:r>
      <w:bookmarkStart w:id="0" w:name="_GoBack"/>
      <w:bookmarkEnd w:id="0"/>
      <w:r>
        <w:rPr>
          <w:rFonts w:ascii="Arial" w:eastAsia="Times New Roman" w:hAnsi="Arial"/>
          <w:lang w:val="en-US"/>
        </w:rPr>
        <w:t>78</w:t>
      </w:r>
    </w:p>
    <w:p>
      <w:pPr>
        <w:pStyle w:val="style179"/>
        <w:numPr>
          <w:ilvl w:val="0"/>
          <w:numId w:val="9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Sex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: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Male</w:t>
      </w:r>
    </w:p>
    <w:p>
      <w:pPr>
        <w:pStyle w:val="style179"/>
        <w:numPr>
          <w:ilvl w:val="0"/>
          <w:numId w:val="9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Marital Status 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: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Married</w:t>
      </w:r>
    </w:p>
    <w:p>
      <w:pPr>
        <w:pStyle w:val="style179"/>
        <w:numPr>
          <w:ilvl w:val="0"/>
          <w:numId w:val="9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Nationality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: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Indian</w:t>
      </w:r>
    </w:p>
    <w:p>
      <w:pPr>
        <w:pStyle w:val="style179"/>
        <w:numPr>
          <w:ilvl w:val="0"/>
          <w:numId w:val="9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>Language Known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: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 xml:space="preserve">Hindi, English, </w:t>
      </w:r>
    </w:p>
    <w:p>
      <w:pPr>
        <w:pStyle w:val="style179"/>
        <w:numPr>
          <w:ilvl w:val="0"/>
          <w:numId w:val="9"/>
        </w:numPr>
        <w:rPr>
          <w:rFonts w:ascii="Arial" w:eastAsia="Times New Roman" w:hAnsi="Arial"/>
        </w:rPr>
      </w:pPr>
      <w:r>
        <w:rPr>
          <w:rFonts w:ascii="Arial" w:eastAsia="Times New Roman" w:hAnsi="Arial"/>
        </w:rPr>
        <w:t>Hobbies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: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Reading, Movies, Travel, Music</w:t>
      </w:r>
    </w:p>
    <w:p>
      <w:pPr>
        <w:pStyle w:val="style0"/>
        <w:spacing w:after="0" w:lineRule="auto" w:line="240"/>
        <w:rPr>
          <w:rFonts w:ascii="Arial" w:cs="Times New Roman" w:eastAsia="Times New Roman" w:hAnsi="Arial"/>
        </w:rPr>
      </w:pPr>
    </w:p>
    <w:p>
      <w:pPr>
        <w:pStyle w:val="style179"/>
        <w:numPr>
          <w:ilvl w:val="0"/>
          <w:numId w:val="9"/>
        </w:numPr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DECLARATION:</w:t>
      </w:r>
    </w:p>
    <w:p>
      <w:pPr>
        <w:pStyle w:val="style0"/>
        <w:spacing w:after="0" w:lineRule="auto" w:line="240"/>
        <w:rPr>
          <w:rFonts w:ascii="Arial" w:cs="Times New Roman" w:eastAsia="Times New Roman" w:hAnsi="Arial"/>
          <w:b/>
          <w:sz w:val="24"/>
          <w:szCs w:val="24"/>
        </w:rPr>
      </w:pPr>
    </w:p>
    <w:p>
      <w:pPr>
        <w:pStyle w:val="style17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declare that the above furnished information true to the best of my knowledge.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8"/>
          <w:numId w:val="9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Yours faithfully</w:t>
      </w:r>
    </w:p>
    <w:p>
      <w:pPr>
        <w:pStyle w:val="style0"/>
        <w:spacing w:after="0" w:lineRule="auto" w:line="240"/>
        <w:rPr>
          <w:rFonts w:ascii="Arial" w:cs="Times New Roman" w:eastAsia="Times New Roman" w:hAnsi="Arial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Place: </w:t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 xml:space="preserve">  </w:t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b/>
          <w:bCs/>
          <w:sz w:val="24"/>
          <w:szCs w:val="24"/>
        </w:rPr>
        <w:t>Subasa Chandra Barik</w:t>
      </w:r>
    </w:p>
    <w:p>
      <w:pPr>
        <w:pStyle w:val="style0"/>
        <w:tabs>
          <w:tab w:val="left" w:leader="none" w:pos="255"/>
          <w:tab w:val="right" w:leader="none" w:pos="9360"/>
        </w:tabs>
        <w:spacing w:after="0" w:lineRule="auto" w:line="240"/>
        <w:rPr>
          <w:rFonts w:ascii="Arial" w:cs="Times New Roman" w:eastAsia="Times New Roman" w:hAnsi="Arial"/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Source Sans Pro"/>
    <w:panose1 w:val="00000000000000000000"/>
    <w:charset w:val="00"/>
    <w:family w:val="swiss"/>
    <w:pitch w:val="variable"/>
    <w:sig w:usb0="600002F7" w:usb1="02000001" w:usb2="00000000" w:usb3="00000000" w:csb0="0000019F" w:csb1="00000000"/>
  </w:font>
  <w:font w:name="Helvetica">
    <w:altName w:val="Helvetica"/>
    <w:panose1 w:val="020b0604020000020204"/>
    <w:charset w:val="00"/>
    <w:family w:val="swiss"/>
    <w:pitch w:val="variable"/>
    <w:sig w:usb0="00000000" w:usb1="C0007843" w:usb2="00000009" w:usb3="00000000" w:csb0="000001F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A3647D2"/>
    <w:lvl w:ilvl="0" w:tplc="A2541C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000001"/>
    <w:multiLevelType w:val="multilevel"/>
    <w:tmpl w:val="B0B6BA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A63E3DD0"/>
    <w:lvl w:ilvl="0" w:tplc="C2DAD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multilevel"/>
    <w:tmpl w:val="D0BEC0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E3DA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F3A48D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E86619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30243A2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B13CF0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Mention"/>
    <w:basedOn w:val="style65"/>
    <w:next w:val="style4097"/>
    <w:uiPriority w:val="99"/>
    <w:rPr>
      <w:color w:val="2b579a"/>
      <w:shd w:val="clear" w:color="auto" w:fill="e6e6e6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</w:pPr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Words>601</Words>
  <Pages>3</Pages>
  <Characters>4046</Characters>
  <Application>WPS Office</Application>
  <DocSecurity>0</DocSecurity>
  <Paragraphs>90</Paragraphs>
  <ScaleCrop>false</ScaleCrop>
  <LinksUpToDate>false</LinksUpToDate>
  <CharactersWithSpaces>4612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2017-05-16T12:00:00Z</dcterms:created>
  <dc:creator>Secure Ingress</dc:creator>
  <lastModifiedBy>vivo 1902</lastModifiedBy>
  <dcterms:modified xsi:type="dcterms:W3CDTF">2019-11-27T10:37:57Z</dcterms:modified>
  <revision>76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