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DBCBD" w14:textId="77777777" w:rsidR="00EF0F48" w:rsidRDefault="00D237E9" w:rsidP="00EF0F48">
      <w:pPr>
        <w:pStyle w:val="BodyText"/>
        <w:ind w:right="-809"/>
        <w:rPr>
          <w:rFonts w:ascii="Arial" w:hAnsi="Arial" w:cs="Arial"/>
          <w:b/>
          <w:noProof/>
          <w:sz w:val="28"/>
          <w:lang w:val="en-GB"/>
        </w:rPr>
      </w:pPr>
      <w:r>
        <w:rPr>
          <w:rFonts w:ascii="Arial" w:hAnsi="Arial" w:cs="Arial"/>
          <w:b/>
          <w:noProof/>
          <w:sz w:val="28"/>
          <w:lang w:val="en-GB"/>
        </w:rPr>
        <w:t>OA</w:t>
      </w:r>
    </w:p>
    <w:p w14:paraId="025E6BD7" w14:textId="77777777" w:rsidR="00EF0F48" w:rsidRPr="00D237E9" w:rsidRDefault="00EF0F48" w:rsidP="00D237E9">
      <w:pPr>
        <w:pStyle w:val="BodyText"/>
        <w:spacing w:before="240"/>
        <w:ind w:right="-811"/>
        <w:rPr>
          <w:rFonts w:ascii="Arial" w:hAnsi="Arial" w:cs="Arial"/>
          <w:bCs/>
          <w:sz w:val="22"/>
          <w:szCs w:val="22"/>
          <w:lang w:val="en-GB"/>
        </w:rPr>
      </w:pPr>
      <w:r w:rsidRPr="003C1974">
        <w:rPr>
          <w:rFonts w:ascii="Arial" w:hAnsi="Arial" w:cs="Arial"/>
          <w:b/>
          <w:bCs/>
          <w:color w:val="9BAE04"/>
          <w:sz w:val="24"/>
          <w:szCs w:val="22"/>
          <w:lang w:val="en-GB"/>
        </w:rPr>
        <w:t xml:space="preserve">Role: </w:t>
      </w:r>
      <w:r w:rsidR="00D237E9" w:rsidRPr="00D237E9">
        <w:rPr>
          <w:rFonts w:ascii="Arial" w:hAnsi="Arial" w:cs="Arial"/>
          <w:bCs/>
          <w:sz w:val="22"/>
          <w:szCs w:val="22"/>
          <w:lang w:val="en-GB"/>
        </w:rPr>
        <w:t>Project Manager</w:t>
      </w:r>
    </w:p>
    <w:p w14:paraId="7B5BCE06" w14:textId="77777777" w:rsidR="005556BF" w:rsidRPr="003A67F1" w:rsidRDefault="005556BF" w:rsidP="005556BF">
      <w:pPr>
        <w:pStyle w:val="BodyText"/>
        <w:spacing w:before="240"/>
        <w:ind w:right="-811"/>
        <w:rPr>
          <w:rFonts w:ascii="Arial" w:hAnsi="Arial" w:cs="Arial"/>
          <w:b/>
          <w:bCs/>
          <w:color w:val="9BAE04"/>
          <w:sz w:val="24"/>
          <w:szCs w:val="22"/>
          <w:lang w:val="en-GB"/>
        </w:rPr>
      </w:pPr>
      <w:r w:rsidRPr="003A67F1">
        <w:rPr>
          <w:rFonts w:ascii="Arial" w:hAnsi="Arial" w:cs="Arial"/>
          <w:b/>
          <w:bCs/>
          <w:color w:val="9BAE04"/>
          <w:sz w:val="24"/>
          <w:szCs w:val="22"/>
          <w:lang w:val="en-GB"/>
        </w:rPr>
        <w:t>Professional Background:</w:t>
      </w:r>
    </w:p>
    <w:p w14:paraId="0BFBC1DC" w14:textId="77777777" w:rsidR="006E236B" w:rsidRPr="0041224D" w:rsidRDefault="006E236B" w:rsidP="0069622D">
      <w:pPr>
        <w:widowControl/>
        <w:numPr>
          <w:ilvl w:val="0"/>
          <w:numId w:val="8"/>
        </w:numPr>
        <w:autoSpaceDE/>
        <w:autoSpaceDN/>
        <w:adjustRightInd/>
        <w:spacing w:before="120" w:after="240" w:line="264" w:lineRule="auto"/>
        <w:ind w:left="426" w:hanging="284"/>
        <w:rPr>
          <w:rFonts w:ascii="Arial" w:hAnsi="Arial" w:cs="Arial"/>
          <w:lang w:val="en-GB"/>
        </w:rPr>
      </w:pPr>
      <w:r w:rsidRPr="00FC2CD6">
        <w:rPr>
          <w:rFonts w:ascii="Arial" w:hAnsi="Arial" w:cs="Arial"/>
          <w:lang w:val="en-GB"/>
        </w:rPr>
        <w:t xml:space="preserve">Qualified pragmatic </w:t>
      </w:r>
      <w:r w:rsidRPr="00FC2CD6">
        <w:rPr>
          <w:rFonts w:ascii="Arial" w:hAnsi="Arial" w:cs="Arial"/>
          <w:b/>
          <w:lang w:val="en-GB"/>
        </w:rPr>
        <w:t>Project Manager</w:t>
      </w:r>
      <w:r w:rsidRPr="00FC2CD6">
        <w:rPr>
          <w:rFonts w:ascii="Arial" w:hAnsi="Arial" w:cs="Arial"/>
          <w:lang w:val="en-GB"/>
        </w:rPr>
        <w:t xml:space="preserve">, with over </w:t>
      </w:r>
      <w:r w:rsidRPr="0069622D">
        <w:rPr>
          <w:rFonts w:ascii="Arial" w:hAnsi="Arial" w:cs="Arial"/>
          <w:b/>
          <w:lang w:val="en-GB"/>
        </w:rPr>
        <w:t>10 years’ experience</w:t>
      </w:r>
      <w:r w:rsidRPr="00FC2CD6">
        <w:rPr>
          <w:rFonts w:ascii="Arial" w:hAnsi="Arial" w:cs="Arial"/>
          <w:lang w:val="en-GB"/>
        </w:rPr>
        <w:t xml:space="preserve"> delivering both IT Change and Business Change projects in Private and Public Sectors. Experienced in proje</w:t>
      </w:r>
      <w:r w:rsidR="0041224D">
        <w:rPr>
          <w:rFonts w:ascii="Arial" w:hAnsi="Arial" w:cs="Arial"/>
          <w:lang w:val="en-GB"/>
        </w:rPr>
        <w:t xml:space="preserve">ct and </w:t>
      </w:r>
      <w:r w:rsidR="0041224D" w:rsidRPr="0069622D">
        <w:rPr>
          <w:rFonts w:ascii="Arial" w:hAnsi="Arial" w:cs="Arial"/>
          <w:b/>
          <w:lang w:val="en-GB"/>
        </w:rPr>
        <w:t>programme delivery roles</w:t>
      </w:r>
      <w:r w:rsidR="0041224D">
        <w:rPr>
          <w:rFonts w:ascii="Arial" w:hAnsi="Arial" w:cs="Arial"/>
          <w:lang w:val="en-GB"/>
        </w:rPr>
        <w:t>, a</w:t>
      </w:r>
      <w:r w:rsidRPr="0041224D">
        <w:rPr>
          <w:rFonts w:ascii="Arial" w:hAnsi="Arial" w:cs="Arial"/>
          <w:lang w:val="en-GB"/>
        </w:rPr>
        <w:t xml:space="preserve">cting as a catalyst in project environments to bring creative ways of working to business challenges while forming a result driven cohesive team. </w:t>
      </w:r>
    </w:p>
    <w:p w14:paraId="5448BAE9" w14:textId="77777777" w:rsidR="00945374" w:rsidRPr="00FC2CD6" w:rsidRDefault="006E236B" w:rsidP="0069622D">
      <w:pPr>
        <w:widowControl/>
        <w:numPr>
          <w:ilvl w:val="0"/>
          <w:numId w:val="8"/>
        </w:numPr>
        <w:autoSpaceDE/>
        <w:autoSpaceDN/>
        <w:adjustRightInd/>
        <w:spacing w:before="120" w:after="240" w:line="264" w:lineRule="auto"/>
        <w:ind w:left="426" w:hanging="284"/>
        <w:rPr>
          <w:rFonts w:ascii="Arial" w:hAnsi="Arial" w:cs="Arial"/>
          <w:lang w:val="en-GB"/>
        </w:rPr>
      </w:pPr>
      <w:r w:rsidRPr="00FC2CD6">
        <w:rPr>
          <w:rFonts w:ascii="Arial" w:hAnsi="Arial" w:cs="Arial"/>
          <w:lang w:val="en-GB"/>
        </w:rPr>
        <w:t xml:space="preserve">A certified practitioner in PRINCE2, </w:t>
      </w:r>
      <w:r w:rsidRPr="0069622D">
        <w:rPr>
          <w:rFonts w:ascii="Arial" w:hAnsi="Arial" w:cs="Arial"/>
          <w:b/>
          <w:lang w:val="en-GB"/>
        </w:rPr>
        <w:t>AGILE</w:t>
      </w:r>
      <w:r w:rsidRPr="00FC2CD6">
        <w:rPr>
          <w:rFonts w:ascii="Arial" w:hAnsi="Arial" w:cs="Arial"/>
          <w:lang w:val="en-GB"/>
        </w:rPr>
        <w:t xml:space="preserve">, CHANGE MANAGEMENT, </w:t>
      </w:r>
      <w:r w:rsidRPr="0069622D">
        <w:rPr>
          <w:rFonts w:ascii="Arial" w:hAnsi="Arial" w:cs="Arial"/>
          <w:b/>
          <w:lang w:val="en-GB"/>
        </w:rPr>
        <w:t>SCRUM MASTER</w:t>
      </w:r>
      <w:r w:rsidRPr="00FC2CD6">
        <w:rPr>
          <w:rFonts w:ascii="Arial" w:hAnsi="Arial" w:cs="Arial"/>
          <w:lang w:val="en-GB"/>
        </w:rPr>
        <w:t xml:space="preserve"> and PMP training, with an </w:t>
      </w:r>
      <w:r w:rsidRPr="0069622D">
        <w:rPr>
          <w:rFonts w:ascii="Arial" w:hAnsi="Arial" w:cs="Arial"/>
          <w:lang w:val="en-GB"/>
        </w:rPr>
        <w:t>engineering background</w:t>
      </w:r>
      <w:r w:rsidRPr="00FC2CD6">
        <w:rPr>
          <w:rFonts w:ascii="Arial" w:hAnsi="Arial" w:cs="Arial"/>
          <w:lang w:val="en-GB"/>
        </w:rPr>
        <w:t>.</w:t>
      </w:r>
    </w:p>
    <w:p w14:paraId="05375A02" w14:textId="77777777" w:rsidR="00FC2CD6" w:rsidRPr="00FC2CD6" w:rsidRDefault="00FC2CD6" w:rsidP="00FC2CD6">
      <w:pPr>
        <w:widowControl/>
        <w:numPr>
          <w:ilvl w:val="0"/>
          <w:numId w:val="8"/>
        </w:numPr>
        <w:autoSpaceDE/>
        <w:autoSpaceDN/>
        <w:adjustRightInd/>
        <w:spacing w:before="120" w:after="240" w:line="264" w:lineRule="auto"/>
        <w:ind w:left="426" w:hanging="284"/>
        <w:jc w:val="both"/>
        <w:rPr>
          <w:rFonts w:ascii="Arial" w:hAnsi="Arial" w:cs="Arial"/>
          <w:lang w:val="en-GB"/>
        </w:rPr>
      </w:pPr>
      <w:r w:rsidRPr="00FC2CD6">
        <w:rPr>
          <w:rFonts w:ascii="Arial" w:hAnsi="Arial" w:cs="Arial"/>
          <w:b/>
          <w:lang w:val="en-GB"/>
        </w:rPr>
        <w:t>Customer focus</w:t>
      </w:r>
      <w:r w:rsidRPr="00FC2CD6">
        <w:rPr>
          <w:rFonts w:ascii="Arial" w:hAnsi="Arial" w:cs="Arial"/>
          <w:lang w:val="en-GB"/>
        </w:rPr>
        <w:t xml:space="preserve"> - Focused on delivering results, in line with business strategy, while employing best practices.</w:t>
      </w:r>
      <w:r w:rsidR="0041224D">
        <w:rPr>
          <w:rFonts w:ascii="Arial" w:hAnsi="Arial" w:cs="Arial"/>
          <w:lang w:val="en-GB"/>
        </w:rPr>
        <w:t xml:space="preserve"> </w:t>
      </w:r>
      <w:r w:rsidR="0041224D" w:rsidRPr="0041224D">
        <w:rPr>
          <w:rFonts w:ascii="Arial" w:eastAsia="Arial" w:hAnsi="Arial" w:cs="Arial"/>
          <w:color w:val="000000"/>
        </w:rPr>
        <w:t>Ensured organisational profitability by achieving milestones</w:t>
      </w:r>
      <w:r w:rsidR="0041224D">
        <w:rPr>
          <w:rFonts w:ascii="Arial" w:eastAsia="Arial" w:hAnsi="Arial" w:cs="Arial"/>
          <w:color w:val="000000"/>
        </w:rPr>
        <w:t>.</w:t>
      </w:r>
    </w:p>
    <w:p w14:paraId="3784BEA4" w14:textId="77777777" w:rsidR="00FC2CD6" w:rsidRPr="00FC2CD6" w:rsidRDefault="00FC2CD6" w:rsidP="00FC2CD6">
      <w:pPr>
        <w:widowControl/>
        <w:numPr>
          <w:ilvl w:val="0"/>
          <w:numId w:val="8"/>
        </w:numPr>
        <w:autoSpaceDE/>
        <w:autoSpaceDN/>
        <w:adjustRightInd/>
        <w:spacing w:before="120" w:after="240" w:line="264" w:lineRule="auto"/>
        <w:ind w:left="426" w:hanging="284"/>
        <w:jc w:val="both"/>
        <w:rPr>
          <w:rFonts w:ascii="Arial" w:hAnsi="Arial" w:cs="Arial"/>
          <w:lang w:val="en-GB"/>
        </w:rPr>
      </w:pPr>
      <w:r w:rsidRPr="00FC2CD6">
        <w:rPr>
          <w:rFonts w:ascii="Arial" w:eastAsia="Arial" w:hAnsi="Arial" w:cs="Arial"/>
          <w:color w:val="000000" w:themeColor="text1"/>
        </w:rPr>
        <w:t xml:space="preserve">Confident working </w:t>
      </w:r>
      <w:r w:rsidRPr="00FC2CD6">
        <w:rPr>
          <w:rFonts w:ascii="Arial" w:eastAsia="Arial" w:hAnsi="Arial" w:cs="Arial"/>
          <w:b/>
          <w:color w:val="000000" w:themeColor="text1"/>
        </w:rPr>
        <w:t>knowledge and delivery of technical complex issues</w:t>
      </w:r>
      <w:r w:rsidRPr="00FC2CD6">
        <w:rPr>
          <w:rFonts w:ascii="Arial" w:eastAsia="Arial" w:hAnsi="Arial" w:cs="Arial"/>
          <w:color w:val="000000" w:themeColor="text1"/>
        </w:rPr>
        <w:t>, for example, Cloud architecture (micro services); Digital Platforms (</w:t>
      </w:r>
      <w:r w:rsidRPr="008B69AF">
        <w:rPr>
          <w:rFonts w:ascii="Arial" w:eastAsia="Arial" w:hAnsi="Arial" w:cs="Arial"/>
          <w:b/>
          <w:color w:val="000000" w:themeColor="text1"/>
        </w:rPr>
        <w:t>Ecommerce</w:t>
      </w:r>
      <w:r w:rsidRPr="00FC2CD6">
        <w:rPr>
          <w:rFonts w:ascii="Arial" w:eastAsia="Arial" w:hAnsi="Arial" w:cs="Arial"/>
          <w:color w:val="000000" w:themeColor="text1"/>
        </w:rPr>
        <w:t>, Web, Mobile, CRM), using Scrum and Kanban frameworks in the stage and production environment.</w:t>
      </w:r>
    </w:p>
    <w:p w14:paraId="7A927117" w14:textId="77777777" w:rsidR="00D009DD" w:rsidRDefault="00351697" w:rsidP="0041224D">
      <w:pPr>
        <w:widowControl/>
        <w:numPr>
          <w:ilvl w:val="0"/>
          <w:numId w:val="8"/>
        </w:numPr>
        <w:autoSpaceDE/>
        <w:autoSpaceDN/>
        <w:adjustRightInd/>
        <w:spacing w:before="120" w:after="240" w:line="264" w:lineRule="auto"/>
        <w:ind w:left="426" w:hanging="284"/>
        <w:jc w:val="both"/>
        <w:rPr>
          <w:rFonts w:ascii="Arial" w:hAnsi="Arial" w:cs="Arial"/>
          <w:lang w:val="en-GB"/>
        </w:rPr>
      </w:pPr>
      <w:r w:rsidRPr="0041224D">
        <w:rPr>
          <w:rFonts w:ascii="Arial" w:hAnsi="Arial" w:cs="Arial"/>
          <w:szCs w:val="20"/>
          <w:lang w:eastAsia="pt-PT"/>
        </w:rPr>
        <w:t xml:space="preserve">As a </w:t>
      </w:r>
      <w:r w:rsidRPr="0041224D">
        <w:rPr>
          <w:rFonts w:ascii="Arial" w:hAnsi="Arial" w:cs="Arial"/>
          <w:b/>
          <w:szCs w:val="20"/>
          <w:lang w:eastAsia="pt-PT"/>
        </w:rPr>
        <w:t>Project Manager</w:t>
      </w:r>
      <w:r w:rsidRPr="0041224D">
        <w:rPr>
          <w:rFonts w:ascii="Arial" w:hAnsi="Arial" w:cs="Arial"/>
          <w:szCs w:val="20"/>
          <w:lang w:eastAsia="pt-PT"/>
        </w:rPr>
        <w:t xml:space="preserve">, has a comprehensive knowledge </w:t>
      </w:r>
      <w:r w:rsidR="003064FB">
        <w:rPr>
          <w:rFonts w:ascii="Arial" w:hAnsi="Arial" w:cs="Arial"/>
          <w:szCs w:val="20"/>
          <w:lang w:eastAsia="pt-PT"/>
        </w:rPr>
        <w:t>of</w:t>
      </w:r>
      <w:r w:rsidR="003064FB" w:rsidRPr="0041224D">
        <w:rPr>
          <w:rFonts w:ascii="Arial" w:hAnsi="Arial" w:cs="Arial"/>
          <w:szCs w:val="20"/>
          <w:lang w:eastAsia="pt-PT"/>
        </w:rPr>
        <w:t xml:space="preserve"> </w:t>
      </w:r>
      <w:r w:rsidRPr="0041224D">
        <w:rPr>
          <w:rFonts w:ascii="Arial" w:hAnsi="Arial" w:cs="Arial"/>
          <w:szCs w:val="20"/>
          <w:lang w:eastAsia="pt-PT"/>
        </w:rPr>
        <w:t xml:space="preserve">project management solutions to </w:t>
      </w:r>
      <w:r w:rsidRPr="0041224D">
        <w:rPr>
          <w:rFonts w:ascii="Arial" w:hAnsi="Arial" w:cs="Arial"/>
          <w:b/>
          <w:szCs w:val="20"/>
          <w:lang w:eastAsia="pt-PT"/>
        </w:rPr>
        <w:t>deliver end-to-end IT projects</w:t>
      </w:r>
      <w:r w:rsidRPr="0041224D">
        <w:rPr>
          <w:rFonts w:ascii="Arial" w:hAnsi="Arial" w:cs="Arial"/>
          <w:szCs w:val="20"/>
          <w:lang w:eastAsia="pt-PT"/>
        </w:rPr>
        <w:t xml:space="preserve">, which engender awareness </w:t>
      </w:r>
      <w:r w:rsidR="003064FB">
        <w:rPr>
          <w:rFonts w:ascii="Arial" w:hAnsi="Arial" w:cs="Arial"/>
          <w:szCs w:val="20"/>
          <w:lang w:eastAsia="pt-PT"/>
        </w:rPr>
        <w:t xml:space="preserve">and </w:t>
      </w:r>
      <w:r w:rsidRPr="0041224D">
        <w:rPr>
          <w:rFonts w:ascii="Arial" w:hAnsi="Arial" w:cs="Arial"/>
          <w:szCs w:val="20"/>
          <w:lang w:eastAsia="pt-PT"/>
        </w:rPr>
        <w:t xml:space="preserve"> focus on </w:t>
      </w:r>
      <w:r w:rsidRPr="0041224D">
        <w:rPr>
          <w:rFonts w:ascii="Arial" w:hAnsi="Arial" w:cs="Arial"/>
        </w:rPr>
        <w:t xml:space="preserve">customer oriented solutions, taking into account the costumer </w:t>
      </w:r>
      <w:r w:rsidRPr="0041224D">
        <w:rPr>
          <w:rFonts w:ascii="Arial" w:hAnsi="Arial" w:cs="Arial"/>
          <w:szCs w:val="20"/>
          <w:lang w:eastAsia="pt-PT"/>
        </w:rPr>
        <w:t>expectations, scope, time, risks and costs</w:t>
      </w:r>
      <w:r w:rsidRPr="0041224D">
        <w:rPr>
          <w:rFonts w:ascii="Arial" w:hAnsi="Arial" w:cs="Arial"/>
          <w:lang w:val="en-GB"/>
        </w:rPr>
        <w:t>.</w:t>
      </w:r>
    </w:p>
    <w:p w14:paraId="5F09858D" w14:textId="77777777" w:rsidR="0046766A" w:rsidRPr="0046766A" w:rsidRDefault="0046766A" w:rsidP="0041224D">
      <w:pPr>
        <w:widowControl/>
        <w:numPr>
          <w:ilvl w:val="0"/>
          <w:numId w:val="8"/>
        </w:numPr>
        <w:autoSpaceDE/>
        <w:autoSpaceDN/>
        <w:adjustRightInd/>
        <w:spacing w:before="120" w:after="240" w:line="264" w:lineRule="auto"/>
        <w:ind w:left="426" w:hanging="284"/>
        <w:jc w:val="both"/>
        <w:rPr>
          <w:rFonts w:ascii="Arial" w:hAnsi="Arial" w:cs="Arial"/>
          <w:lang w:val="en-GB"/>
        </w:rPr>
      </w:pPr>
      <w:r w:rsidRPr="0046766A">
        <w:rPr>
          <w:rFonts w:ascii="Arial" w:eastAsia="Arial" w:hAnsi="Arial" w:cs="Arial"/>
          <w:color w:val="000000" w:themeColor="text1"/>
        </w:rPr>
        <w:t>Project / concurrent work streams delivery of varying budgets ranging £500k to £30million. Understanding new concepts quickly and determining their associated priorities and resources.</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283"/>
        <w:gridCol w:w="3119"/>
      </w:tblGrid>
      <w:tr w:rsidR="0029247C" w:rsidRPr="003A67F1" w14:paraId="09F49332" w14:textId="77777777" w:rsidTr="00231C35">
        <w:trPr>
          <w:trHeight w:val="2977"/>
        </w:trPr>
        <w:tc>
          <w:tcPr>
            <w:tcW w:w="6379" w:type="dxa"/>
            <w:shd w:val="clear" w:color="auto" w:fill="F2F2F2" w:themeFill="background1" w:themeFillShade="F2"/>
          </w:tcPr>
          <w:p w14:paraId="0B55585A" w14:textId="77777777" w:rsidR="0029247C" w:rsidRPr="003A67F1" w:rsidRDefault="0029247C" w:rsidP="00897E59">
            <w:pPr>
              <w:pStyle w:val="BodyText"/>
              <w:spacing w:before="240"/>
              <w:ind w:right="-811"/>
              <w:rPr>
                <w:rFonts w:ascii="Arial" w:hAnsi="Arial" w:cs="Arial"/>
                <w:b/>
                <w:bCs/>
                <w:color w:val="9BAE04"/>
                <w:sz w:val="24"/>
                <w:szCs w:val="22"/>
                <w:lang w:val="en-GB"/>
              </w:rPr>
            </w:pPr>
            <w:r w:rsidRPr="003A67F1">
              <w:rPr>
                <w:rFonts w:ascii="Arial" w:hAnsi="Arial" w:cs="Arial"/>
                <w:b/>
                <w:bCs/>
                <w:color w:val="9BAE04"/>
                <w:sz w:val="24"/>
                <w:szCs w:val="22"/>
                <w:lang w:val="en-GB"/>
              </w:rPr>
              <w:br w:type="page"/>
              <w:t>General Skills:</w:t>
            </w:r>
          </w:p>
          <w:p w14:paraId="642B3E46" w14:textId="77777777" w:rsidR="0029247C" w:rsidRPr="003A67F1" w:rsidRDefault="0029247C" w:rsidP="00AD54F7">
            <w:pPr>
              <w:pStyle w:val="BodyText"/>
              <w:spacing w:before="240"/>
              <w:jc w:val="both"/>
              <w:rPr>
                <w:rFonts w:ascii="Arial" w:hAnsi="Arial" w:cs="Arial"/>
                <w:b/>
                <w:sz w:val="22"/>
                <w:szCs w:val="22"/>
                <w:lang w:val="en-GB"/>
              </w:rPr>
            </w:pPr>
            <w:r w:rsidRPr="003A67F1">
              <w:rPr>
                <w:rFonts w:ascii="Arial" w:hAnsi="Arial" w:cs="Arial"/>
                <w:b/>
                <w:i/>
                <w:sz w:val="22"/>
                <w:szCs w:val="22"/>
                <w:lang w:val="en-GB"/>
              </w:rPr>
              <w:t>Analysis &amp; Processes</w:t>
            </w:r>
            <w:r w:rsidRPr="003A67F1">
              <w:rPr>
                <w:rFonts w:ascii="Arial" w:hAnsi="Arial" w:cs="Arial"/>
                <w:b/>
                <w:sz w:val="22"/>
                <w:szCs w:val="22"/>
                <w:lang w:val="en-GB"/>
              </w:rPr>
              <w:t>:</w:t>
            </w:r>
          </w:p>
          <w:p w14:paraId="6A00EB81" w14:textId="77777777" w:rsidR="00032B1C" w:rsidRPr="0046766A" w:rsidRDefault="00F3655E" w:rsidP="0069622D">
            <w:pPr>
              <w:widowControl/>
              <w:numPr>
                <w:ilvl w:val="0"/>
                <w:numId w:val="11"/>
              </w:numPr>
              <w:autoSpaceDE/>
              <w:autoSpaceDN/>
              <w:adjustRightInd/>
              <w:spacing w:before="120" w:after="120"/>
              <w:rPr>
                <w:rFonts w:ascii="Arial" w:hAnsi="Arial" w:cs="Arial"/>
                <w:bCs/>
              </w:rPr>
            </w:pPr>
            <w:r w:rsidRPr="008B69AF">
              <w:rPr>
                <w:rFonts w:ascii="Arial" w:hAnsi="Arial" w:cs="Arial"/>
              </w:rPr>
              <w:t>Data</w:t>
            </w:r>
            <w:r w:rsidRPr="008B69AF">
              <w:rPr>
                <w:rFonts w:ascii="Arial" w:hAnsi="Arial" w:cs="Arial"/>
                <w:bCs/>
              </w:rPr>
              <w:t xml:space="preserve"> </w:t>
            </w:r>
            <w:r w:rsidR="008C538C" w:rsidRPr="008B69AF">
              <w:rPr>
                <w:rFonts w:ascii="Arial" w:hAnsi="Arial" w:cs="Arial"/>
                <w:bCs/>
              </w:rPr>
              <w:t>c</w:t>
            </w:r>
            <w:r w:rsidR="00EA0AFF" w:rsidRPr="008B69AF">
              <w:rPr>
                <w:rFonts w:ascii="Arial" w:hAnsi="Arial" w:cs="Arial"/>
                <w:bCs/>
              </w:rPr>
              <w:t>ollection</w:t>
            </w:r>
            <w:r w:rsidR="00EA0AFF" w:rsidRPr="0046766A">
              <w:rPr>
                <w:rFonts w:ascii="Arial" w:hAnsi="Arial" w:cs="Arial"/>
                <w:bCs/>
              </w:rPr>
              <w:t>, analysis, interpretation and reporting of information.</w:t>
            </w:r>
          </w:p>
          <w:p w14:paraId="4057992B" w14:textId="77777777" w:rsidR="00EA0AFF" w:rsidRPr="0041224D" w:rsidRDefault="00EA0AFF" w:rsidP="0069622D">
            <w:pPr>
              <w:widowControl/>
              <w:numPr>
                <w:ilvl w:val="0"/>
                <w:numId w:val="11"/>
              </w:numPr>
              <w:autoSpaceDE/>
              <w:autoSpaceDN/>
              <w:adjustRightInd/>
              <w:spacing w:before="120" w:after="120"/>
              <w:rPr>
                <w:rFonts w:ascii="Arial" w:hAnsi="Arial" w:cs="Arial"/>
              </w:rPr>
            </w:pPr>
            <w:r w:rsidRPr="0041224D">
              <w:rPr>
                <w:rFonts w:ascii="Arial" w:hAnsi="Arial" w:cs="Arial"/>
              </w:rPr>
              <w:t>Analysis, development and implementation of quality processes control.</w:t>
            </w:r>
          </w:p>
          <w:p w14:paraId="7B9BD046" w14:textId="77777777" w:rsidR="00F3655E" w:rsidRPr="00327F01" w:rsidRDefault="0041224D" w:rsidP="0069622D">
            <w:pPr>
              <w:widowControl/>
              <w:numPr>
                <w:ilvl w:val="0"/>
                <w:numId w:val="11"/>
              </w:numPr>
              <w:autoSpaceDE/>
              <w:autoSpaceDN/>
              <w:adjustRightInd/>
              <w:spacing w:before="120" w:after="120"/>
              <w:rPr>
                <w:rFonts w:ascii="Arial" w:hAnsi="Arial" w:cs="Arial"/>
                <w:color w:val="FF0000"/>
              </w:rPr>
            </w:pPr>
            <w:r w:rsidRPr="0041224D">
              <w:rPr>
                <w:rFonts w:ascii="Arial" w:eastAsia="Arial" w:hAnsi="Arial" w:cs="Arial"/>
                <w:color w:val="000000"/>
              </w:rPr>
              <w:t>Proposed (</w:t>
            </w:r>
            <w:r w:rsidRPr="008B69AF">
              <w:rPr>
                <w:rFonts w:ascii="Arial" w:eastAsia="Arial" w:hAnsi="Arial" w:cs="Arial"/>
                <w:b/>
                <w:color w:val="000000"/>
              </w:rPr>
              <w:t>CRM Salesforce</w:t>
            </w:r>
            <w:r w:rsidRPr="0041224D">
              <w:rPr>
                <w:rFonts w:ascii="Arial" w:eastAsia="Arial" w:hAnsi="Arial" w:cs="Arial"/>
                <w:color w:val="000000"/>
              </w:rPr>
              <w:t xml:space="preserve"> application) continuous business improvement processes (process re-engineering) – SEDEX PMO Team.</w:t>
            </w:r>
          </w:p>
          <w:p w14:paraId="2391FC7A" w14:textId="77777777" w:rsidR="008C538C" w:rsidRPr="00977A82" w:rsidRDefault="003A67F1" w:rsidP="00977A82">
            <w:pPr>
              <w:pStyle w:val="BodyText"/>
              <w:spacing w:before="240"/>
              <w:jc w:val="both"/>
              <w:rPr>
                <w:rFonts w:ascii="Arial" w:hAnsi="Arial" w:cs="Arial"/>
                <w:b/>
                <w:i/>
                <w:sz w:val="22"/>
                <w:szCs w:val="22"/>
                <w:lang w:val="en-GB"/>
              </w:rPr>
            </w:pPr>
            <w:r w:rsidRPr="003A67F1">
              <w:rPr>
                <w:rFonts w:ascii="Arial" w:hAnsi="Arial" w:cs="Arial"/>
                <w:b/>
                <w:i/>
                <w:sz w:val="22"/>
                <w:szCs w:val="22"/>
                <w:lang w:val="en-GB"/>
              </w:rPr>
              <w:t>Tools</w:t>
            </w:r>
            <w:r w:rsidR="0029247C" w:rsidRPr="003A67F1">
              <w:rPr>
                <w:rFonts w:ascii="Arial" w:hAnsi="Arial" w:cs="Arial"/>
                <w:b/>
                <w:i/>
                <w:sz w:val="22"/>
                <w:szCs w:val="22"/>
                <w:lang w:val="en-GB"/>
              </w:rPr>
              <w:t>:</w:t>
            </w:r>
          </w:p>
          <w:p w14:paraId="328F8F4A" w14:textId="77777777" w:rsidR="00977A82" w:rsidRPr="00977A82" w:rsidRDefault="00977A82" w:rsidP="0069622D">
            <w:pPr>
              <w:pStyle w:val="BodyText"/>
              <w:numPr>
                <w:ilvl w:val="0"/>
                <w:numId w:val="11"/>
              </w:numPr>
              <w:spacing w:before="120" w:line="264" w:lineRule="auto"/>
              <w:rPr>
                <w:rFonts w:ascii="Arial" w:hAnsi="Arial" w:cs="Arial"/>
                <w:color w:val="FF0000"/>
                <w:sz w:val="22"/>
                <w:szCs w:val="22"/>
                <w:lang w:val="en-GB"/>
              </w:rPr>
            </w:pPr>
            <w:r w:rsidRPr="00977A82">
              <w:rPr>
                <w:rFonts w:ascii="Arial" w:hAnsi="Arial" w:cs="Arial"/>
                <w:sz w:val="22"/>
                <w:szCs w:val="22"/>
                <w:lang w:val="en-GB"/>
              </w:rPr>
              <w:t xml:space="preserve">Microsoft: </w:t>
            </w:r>
            <w:r w:rsidRPr="00977A82">
              <w:rPr>
                <w:rFonts w:ascii="Arial" w:eastAsia="Arial" w:hAnsi="Arial" w:cs="Arial"/>
                <w:sz w:val="22"/>
                <w:szCs w:val="22"/>
              </w:rPr>
              <w:t>SharePoint; Project; Visio; Office tools including Excel; Primavera P6</w:t>
            </w:r>
          </w:p>
          <w:p w14:paraId="4878E1D9" w14:textId="77777777" w:rsidR="00780D70" w:rsidRPr="00977A82" w:rsidRDefault="00780D70" w:rsidP="00977A82">
            <w:pPr>
              <w:pStyle w:val="BodyText"/>
              <w:numPr>
                <w:ilvl w:val="0"/>
                <w:numId w:val="11"/>
              </w:numPr>
              <w:spacing w:before="120" w:line="264" w:lineRule="auto"/>
              <w:jc w:val="both"/>
              <w:rPr>
                <w:rFonts w:ascii="Arial" w:hAnsi="Arial" w:cs="Arial"/>
                <w:sz w:val="22"/>
                <w:szCs w:val="22"/>
                <w:lang w:val="en-GB"/>
              </w:rPr>
            </w:pPr>
            <w:r w:rsidRPr="00977A82">
              <w:rPr>
                <w:rFonts w:ascii="Arial" w:eastAsia="Arial" w:hAnsi="Arial" w:cs="Arial"/>
                <w:bCs/>
                <w:sz w:val="22"/>
                <w:szCs w:val="22"/>
              </w:rPr>
              <w:t>JIRA</w:t>
            </w:r>
            <w:r w:rsidRPr="00977A82">
              <w:rPr>
                <w:rFonts w:ascii="Arial" w:eastAsia="Arial" w:hAnsi="Arial" w:cs="Arial"/>
                <w:bCs/>
                <w:color w:val="000000"/>
                <w:sz w:val="22"/>
                <w:szCs w:val="22"/>
              </w:rPr>
              <w:t xml:space="preserve">; </w:t>
            </w:r>
            <w:r w:rsidR="00977A82" w:rsidRPr="00977A82">
              <w:rPr>
                <w:rFonts w:ascii="Arial" w:eastAsia="Arial" w:hAnsi="Arial" w:cs="Arial"/>
                <w:bCs/>
                <w:color w:val="000000"/>
                <w:sz w:val="22"/>
                <w:szCs w:val="22"/>
              </w:rPr>
              <w:t>Atlassian; Confluence</w:t>
            </w:r>
            <w:r w:rsidR="00977A82" w:rsidRPr="00977A82">
              <w:rPr>
                <w:rFonts w:ascii="Arial" w:eastAsia="Arial" w:hAnsi="Arial" w:cs="Arial"/>
                <w:bCs/>
                <w:sz w:val="22"/>
                <w:szCs w:val="22"/>
              </w:rPr>
              <w:t xml:space="preserve">; </w:t>
            </w:r>
          </w:p>
          <w:p w14:paraId="607D251C" w14:textId="77777777" w:rsidR="00780D70" w:rsidRPr="00977A82" w:rsidRDefault="00780D70" w:rsidP="00977A82">
            <w:pPr>
              <w:pStyle w:val="BodyText"/>
              <w:numPr>
                <w:ilvl w:val="0"/>
                <w:numId w:val="11"/>
              </w:numPr>
              <w:spacing w:before="120" w:line="264" w:lineRule="auto"/>
              <w:jc w:val="both"/>
              <w:rPr>
                <w:rFonts w:ascii="Arial" w:hAnsi="Arial" w:cs="Arial"/>
                <w:sz w:val="22"/>
                <w:szCs w:val="22"/>
                <w:lang w:val="en-GB"/>
              </w:rPr>
            </w:pPr>
            <w:r w:rsidRPr="00977A82">
              <w:rPr>
                <w:rFonts w:ascii="Arial" w:eastAsia="Arial" w:hAnsi="Arial" w:cs="Arial"/>
                <w:bCs/>
                <w:color w:val="000000"/>
                <w:sz w:val="22"/>
                <w:szCs w:val="22"/>
              </w:rPr>
              <w:t xml:space="preserve">Smart sheets; </w:t>
            </w:r>
          </w:p>
          <w:p w14:paraId="3C0596DD" w14:textId="77777777" w:rsidR="00780D70" w:rsidRPr="00977A82" w:rsidRDefault="00780D70" w:rsidP="006A70E6">
            <w:pPr>
              <w:pStyle w:val="BodyText"/>
              <w:numPr>
                <w:ilvl w:val="0"/>
                <w:numId w:val="11"/>
              </w:numPr>
              <w:spacing w:before="120" w:line="264" w:lineRule="auto"/>
              <w:jc w:val="both"/>
              <w:rPr>
                <w:rFonts w:ascii="Arial" w:hAnsi="Arial" w:cs="Arial"/>
                <w:sz w:val="22"/>
                <w:szCs w:val="22"/>
                <w:lang w:val="en-GB"/>
              </w:rPr>
            </w:pPr>
            <w:r w:rsidRPr="00977A82">
              <w:rPr>
                <w:rFonts w:ascii="Arial" w:eastAsia="Arial" w:hAnsi="Arial" w:cs="Arial"/>
                <w:bCs/>
                <w:color w:val="000000"/>
                <w:sz w:val="22"/>
                <w:szCs w:val="22"/>
              </w:rPr>
              <w:t xml:space="preserve">Trello; </w:t>
            </w:r>
          </w:p>
          <w:p w14:paraId="3D796125" w14:textId="77777777" w:rsidR="00780D70" w:rsidRPr="00977A82" w:rsidRDefault="00780D70" w:rsidP="006A70E6">
            <w:pPr>
              <w:pStyle w:val="BodyText"/>
              <w:numPr>
                <w:ilvl w:val="0"/>
                <w:numId w:val="11"/>
              </w:numPr>
              <w:spacing w:before="120" w:line="264" w:lineRule="auto"/>
              <w:jc w:val="both"/>
              <w:rPr>
                <w:rFonts w:ascii="Arial" w:hAnsi="Arial" w:cs="Arial"/>
                <w:sz w:val="22"/>
                <w:szCs w:val="22"/>
                <w:lang w:val="en-GB"/>
              </w:rPr>
            </w:pPr>
            <w:r w:rsidRPr="008B69AF">
              <w:rPr>
                <w:rFonts w:ascii="Arial" w:eastAsia="Arial" w:hAnsi="Arial" w:cs="Arial"/>
                <w:b/>
                <w:bCs/>
                <w:sz w:val="22"/>
                <w:szCs w:val="22"/>
              </w:rPr>
              <w:t>ecommerce/ mcommerce, Digital Payments</w:t>
            </w:r>
            <w:r w:rsidRPr="00977A82">
              <w:rPr>
                <w:rFonts w:ascii="Arial" w:eastAsia="Arial" w:hAnsi="Arial" w:cs="Arial"/>
                <w:bCs/>
                <w:sz w:val="22"/>
                <w:szCs w:val="22"/>
              </w:rPr>
              <w:t xml:space="preserve">; </w:t>
            </w:r>
          </w:p>
          <w:p w14:paraId="74909F81" w14:textId="77777777" w:rsidR="00780D70" w:rsidRPr="00977A82" w:rsidRDefault="00780D70" w:rsidP="006A70E6">
            <w:pPr>
              <w:pStyle w:val="BodyText"/>
              <w:numPr>
                <w:ilvl w:val="0"/>
                <w:numId w:val="11"/>
              </w:numPr>
              <w:spacing w:before="120" w:line="264" w:lineRule="auto"/>
              <w:jc w:val="both"/>
              <w:rPr>
                <w:rFonts w:ascii="Arial" w:hAnsi="Arial" w:cs="Arial"/>
                <w:sz w:val="22"/>
                <w:szCs w:val="22"/>
                <w:lang w:val="en-GB"/>
              </w:rPr>
            </w:pPr>
            <w:r w:rsidRPr="008B69AF">
              <w:rPr>
                <w:rFonts w:ascii="Arial" w:eastAsia="Arial" w:hAnsi="Arial" w:cs="Arial"/>
                <w:b/>
                <w:bCs/>
                <w:sz w:val="22"/>
                <w:szCs w:val="22"/>
              </w:rPr>
              <w:t>Cybersecurity</w:t>
            </w:r>
            <w:r w:rsidRPr="00977A82">
              <w:rPr>
                <w:rFonts w:ascii="Arial" w:eastAsia="Arial" w:hAnsi="Arial" w:cs="Arial"/>
                <w:bCs/>
                <w:sz w:val="22"/>
                <w:szCs w:val="22"/>
              </w:rPr>
              <w:t xml:space="preserve">; </w:t>
            </w:r>
          </w:p>
          <w:p w14:paraId="6B441A9C" w14:textId="77777777" w:rsidR="00780D70" w:rsidRPr="00977A82" w:rsidRDefault="00780D70" w:rsidP="006A70E6">
            <w:pPr>
              <w:pStyle w:val="BodyText"/>
              <w:numPr>
                <w:ilvl w:val="0"/>
                <w:numId w:val="11"/>
              </w:numPr>
              <w:spacing w:before="120" w:line="264" w:lineRule="auto"/>
              <w:jc w:val="both"/>
              <w:rPr>
                <w:rFonts w:ascii="Arial" w:hAnsi="Arial" w:cs="Arial"/>
                <w:sz w:val="22"/>
                <w:szCs w:val="22"/>
                <w:lang w:val="en-GB"/>
              </w:rPr>
            </w:pPr>
            <w:r w:rsidRPr="008B69AF">
              <w:rPr>
                <w:rFonts w:ascii="Arial" w:eastAsia="Arial" w:hAnsi="Arial" w:cs="Arial"/>
                <w:b/>
                <w:bCs/>
                <w:sz w:val="22"/>
                <w:szCs w:val="22"/>
              </w:rPr>
              <w:t>PCI-DSS</w:t>
            </w:r>
            <w:r w:rsidRPr="00977A82">
              <w:rPr>
                <w:rFonts w:ascii="Arial" w:eastAsia="Arial" w:hAnsi="Arial" w:cs="Arial"/>
                <w:bCs/>
                <w:sz w:val="22"/>
                <w:szCs w:val="22"/>
              </w:rPr>
              <w:t xml:space="preserve">; </w:t>
            </w:r>
          </w:p>
          <w:p w14:paraId="2EBDD187" w14:textId="77777777" w:rsidR="00780D70" w:rsidRPr="00977A82" w:rsidRDefault="00780D70" w:rsidP="006A70E6">
            <w:pPr>
              <w:pStyle w:val="BodyText"/>
              <w:numPr>
                <w:ilvl w:val="0"/>
                <w:numId w:val="11"/>
              </w:numPr>
              <w:spacing w:before="120" w:line="264" w:lineRule="auto"/>
              <w:jc w:val="both"/>
              <w:rPr>
                <w:rFonts w:ascii="Arial" w:hAnsi="Arial" w:cs="Arial"/>
                <w:sz w:val="22"/>
                <w:szCs w:val="22"/>
                <w:lang w:val="en-GB"/>
              </w:rPr>
            </w:pPr>
            <w:r w:rsidRPr="00977A82">
              <w:rPr>
                <w:rFonts w:ascii="Arial" w:eastAsia="Arial" w:hAnsi="Arial" w:cs="Arial"/>
                <w:bCs/>
                <w:sz w:val="22"/>
                <w:szCs w:val="22"/>
              </w:rPr>
              <w:t xml:space="preserve">Salesforce; </w:t>
            </w:r>
          </w:p>
          <w:p w14:paraId="431BEF73" w14:textId="77777777" w:rsidR="00780D70" w:rsidRPr="00977A82" w:rsidRDefault="00780D70" w:rsidP="006A70E6">
            <w:pPr>
              <w:pStyle w:val="BodyText"/>
              <w:numPr>
                <w:ilvl w:val="0"/>
                <w:numId w:val="11"/>
              </w:numPr>
              <w:spacing w:before="120" w:line="264" w:lineRule="auto"/>
              <w:jc w:val="both"/>
              <w:rPr>
                <w:rFonts w:ascii="Arial" w:hAnsi="Arial" w:cs="Arial"/>
                <w:sz w:val="22"/>
                <w:szCs w:val="22"/>
                <w:lang w:val="en-GB"/>
              </w:rPr>
            </w:pPr>
            <w:r w:rsidRPr="00977A82">
              <w:rPr>
                <w:rFonts w:ascii="Arial" w:eastAsia="Arial" w:hAnsi="Arial" w:cs="Arial"/>
                <w:sz w:val="22"/>
                <w:szCs w:val="22"/>
              </w:rPr>
              <w:t xml:space="preserve">SAP system; </w:t>
            </w:r>
          </w:p>
          <w:p w14:paraId="21BDEC97" w14:textId="77777777" w:rsidR="00780D70" w:rsidRPr="00977A82" w:rsidRDefault="00780D70" w:rsidP="006A70E6">
            <w:pPr>
              <w:pStyle w:val="BodyText"/>
              <w:numPr>
                <w:ilvl w:val="0"/>
                <w:numId w:val="11"/>
              </w:numPr>
              <w:spacing w:before="120" w:line="264" w:lineRule="auto"/>
              <w:jc w:val="both"/>
              <w:rPr>
                <w:rFonts w:ascii="Arial" w:hAnsi="Arial" w:cs="Arial"/>
                <w:sz w:val="22"/>
                <w:szCs w:val="22"/>
                <w:lang w:val="en-GB"/>
              </w:rPr>
            </w:pPr>
            <w:r w:rsidRPr="00977A82">
              <w:rPr>
                <w:rFonts w:ascii="Arial" w:eastAsia="Arial" w:hAnsi="Arial" w:cs="Arial"/>
                <w:sz w:val="22"/>
                <w:szCs w:val="22"/>
              </w:rPr>
              <w:t xml:space="preserve">Business Objects; </w:t>
            </w:r>
          </w:p>
          <w:p w14:paraId="0E2A2038" w14:textId="77777777" w:rsidR="00780D70" w:rsidRPr="00977A82" w:rsidRDefault="00780D70" w:rsidP="006A70E6">
            <w:pPr>
              <w:pStyle w:val="BodyText"/>
              <w:numPr>
                <w:ilvl w:val="0"/>
                <w:numId w:val="11"/>
              </w:numPr>
              <w:spacing w:before="120" w:line="264" w:lineRule="auto"/>
              <w:jc w:val="both"/>
              <w:rPr>
                <w:rFonts w:ascii="Arial" w:hAnsi="Arial" w:cs="Arial"/>
                <w:sz w:val="22"/>
                <w:szCs w:val="22"/>
                <w:lang w:val="en-GB"/>
              </w:rPr>
            </w:pPr>
            <w:r w:rsidRPr="00977A82">
              <w:rPr>
                <w:rFonts w:ascii="Arial" w:eastAsia="Arial" w:hAnsi="Arial" w:cs="Arial"/>
                <w:sz w:val="22"/>
                <w:szCs w:val="22"/>
              </w:rPr>
              <w:t xml:space="preserve">MapInfo; </w:t>
            </w:r>
          </w:p>
          <w:p w14:paraId="0122C323" w14:textId="77777777" w:rsidR="00780D70" w:rsidRPr="00977A82" w:rsidRDefault="00780D70" w:rsidP="006A70E6">
            <w:pPr>
              <w:pStyle w:val="BodyText"/>
              <w:numPr>
                <w:ilvl w:val="0"/>
                <w:numId w:val="11"/>
              </w:numPr>
              <w:spacing w:before="120" w:line="264" w:lineRule="auto"/>
              <w:jc w:val="both"/>
              <w:rPr>
                <w:rFonts w:ascii="Arial" w:hAnsi="Arial" w:cs="Arial"/>
                <w:sz w:val="22"/>
                <w:szCs w:val="22"/>
                <w:lang w:val="en-GB"/>
              </w:rPr>
            </w:pPr>
            <w:r w:rsidRPr="00977A82">
              <w:rPr>
                <w:rFonts w:ascii="Arial" w:eastAsia="Arial" w:hAnsi="Arial" w:cs="Arial"/>
                <w:sz w:val="22"/>
                <w:szCs w:val="22"/>
              </w:rPr>
              <w:t xml:space="preserve">LAN/WAN Topologies; </w:t>
            </w:r>
          </w:p>
          <w:p w14:paraId="2DA4D16F" w14:textId="77777777" w:rsidR="00780D70" w:rsidRPr="00977A82" w:rsidRDefault="00780D70" w:rsidP="006A70E6">
            <w:pPr>
              <w:pStyle w:val="BodyText"/>
              <w:numPr>
                <w:ilvl w:val="0"/>
                <w:numId w:val="11"/>
              </w:numPr>
              <w:spacing w:before="120" w:line="264" w:lineRule="auto"/>
              <w:jc w:val="both"/>
              <w:rPr>
                <w:rFonts w:ascii="Arial" w:hAnsi="Arial" w:cs="Arial"/>
                <w:sz w:val="22"/>
                <w:szCs w:val="22"/>
                <w:lang w:val="en-GB"/>
              </w:rPr>
            </w:pPr>
            <w:r w:rsidRPr="00977A82">
              <w:rPr>
                <w:rFonts w:ascii="Arial" w:eastAsia="Arial" w:hAnsi="Arial" w:cs="Arial"/>
                <w:sz w:val="22"/>
                <w:szCs w:val="22"/>
              </w:rPr>
              <w:t xml:space="preserve">TCP/IP; </w:t>
            </w:r>
          </w:p>
          <w:p w14:paraId="27036040" w14:textId="77777777" w:rsidR="00780D70" w:rsidRPr="00977A82" w:rsidRDefault="00780D70" w:rsidP="006A70E6">
            <w:pPr>
              <w:pStyle w:val="BodyText"/>
              <w:numPr>
                <w:ilvl w:val="0"/>
                <w:numId w:val="11"/>
              </w:numPr>
              <w:spacing w:before="120" w:line="264" w:lineRule="auto"/>
              <w:jc w:val="both"/>
              <w:rPr>
                <w:rFonts w:ascii="Arial" w:hAnsi="Arial" w:cs="Arial"/>
                <w:sz w:val="22"/>
                <w:szCs w:val="22"/>
                <w:lang w:val="en-GB"/>
              </w:rPr>
            </w:pPr>
            <w:r w:rsidRPr="00977A82">
              <w:rPr>
                <w:rFonts w:ascii="Arial" w:eastAsia="Arial" w:hAnsi="Arial" w:cs="Arial"/>
                <w:sz w:val="22"/>
                <w:szCs w:val="22"/>
              </w:rPr>
              <w:t xml:space="preserve">Servers and Virtualisation; </w:t>
            </w:r>
          </w:p>
          <w:p w14:paraId="47903CD2" w14:textId="77777777" w:rsidR="00780D70" w:rsidRPr="006A70E6" w:rsidRDefault="00780D70" w:rsidP="006A70E6">
            <w:pPr>
              <w:pStyle w:val="BodyText"/>
              <w:numPr>
                <w:ilvl w:val="0"/>
                <w:numId w:val="11"/>
              </w:numPr>
              <w:spacing w:before="120" w:line="264" w:lineRule="auto"/>
              <w:jc w:val="both"/>
              <w:rPr>
                <w:rFonts w:ascii="Arial" w:hAnsi="Arial" w:cs="Arial"/>
                <w:sz w:val="22"/>
                <w:szCs w:val="22"/>
                <w:lang w:val="en-GB"/>
              </w:rPr>
            </w:pPr>
            <w:r w:rsidRPr="00977A82">
              <w:rPr>
                <w:rFonts w:ascii="Arial" w:eastAsia="Arial" w:hAnsi="Arial" w:cs="Arial"/>
                <w:sz w:val="22"/>
                <w:szCs w:val="22"/>
              </w:rPr>
              <w:t>Desktop Deployment / Refreshes.</w:t>
            </w:r>
          </w:p>
        </w:tc>
        <w:tc>
          <w:tcPr>
            <w:tcW w:w="283" w:type="dxa"/>
            <w:shd w:val="clear" w:color="auto" w:fill="FFFFFF" w:themeFill="background1"/>
          </w:tcPr>
          <w:p w14:paraId="037A2404" w14:textId="77777777" w:rsidR="0029247C" w:rsidRPr="003A67F1" w:rsidRDefault="0029247C" w:rsidP="00897E59">
            <w:pPr>
              <w:pStyle w:val="BodyText"/>
              <w:spacing w:before="240"/>
              <w:ind w:right="-811"/>
              <w:rPr>
                <w:rFonts w:ascii="Arial" w:hAnsi="Arial" w:cs="Arial"/>
                <w:b/>
                <w:bCs/>
                <w:color w:val="9BAE04"/>
                <w:sz w:val="24"/>
                <w:szCs w:val="22"/>
                <w:lang w:val="en-GB"/>
              </w:rPr>
            </w:pPr>
          </w:p>
        </w:tc>
        <w:tc>
          <w:tcPr>
            <w:tcW w:w="3119" w:type="dxa"/>
            <w:shd w:val="clear" w:color="auto" w:fill="F2F2F2" w:themeFill="background1" w:themeFillShade="F2"/>
          </w:tcPr>
          <w:p w14:paraId="7FC44F78" w14:textId="77777777" w:rsidR="003567E7" w:rsidRPr="00B728A3" w:rsidRDefault="0029247C" w:rsidP="00B728A3">
            <w:pPr>
              <w:pStyle w:val="BodyText"/>
              <w:spacing w:before="240"/>
              <w:ind w:right="34"/>
              <w:rPr>
                <w:rFonts w:ascii="Arial" w:hAnsi="Arial" w:cs="Arial"/>
                <w:b/>
                <w:bCs/>
                <w:color w:val="9BAE04"/>
                <w:sz w:val="24"/>
                <w:szCs w:val="22"/>
                <w:lang w:val="en-GB"/>
              </w:rPr>
            </w:pPr>
            <w:r w:rsidRPr="003A67F1">
              <w:rPr>
                <w:rFonts w:ascii="Arial" w:hAnsi="Arial" w:cs="Arial"/>
                <w:b/>
                <w:bCs/>
                <w:color w:val="9BAE04"/>
                <w:sz w:val="24"/>
                <w:szCs w:val="22"/>
                <w:lang w:val="en-GB"/>
              </w:rPr>
              <w:t>Languages:</w:t>
            </w:r>
          </w:p>
          <w:p w14:paraId="29299A44" w14:textId="77777777" w:rsidR="00945374" w:rsidRPr="00B728A3" w:rsidRDefault="0029247C" w:rsidP="00B728A3">
            <w:pPr>
              <w:pStyle w:val="BodyText"/>
              <w:numPr>
                <w:ilvl w:val="0"/>
                <w:numId w:val="9"/>
              </w:numPr>
              <w:spacing w:before="120"/>
              <w:ind w:right="176"/>
              <w:rPr>
                <w:rFonts w:ascii="Arial" w:hAnsi="Arial" w:cs="Arial"/>
                <w:sz w:val="22"/>
                <w:szCs w:val="22"/>
                <w:lang w:val="en-GB"/>
              </w:rPr>
            </w:pPr>
            <w:r w:rsidRPr="00B728A3">
              <w:rPr>
                <w:rFonts w:ascii="Arial" w:hAnsi="Arial" w:cs="Arial"/>
                <w:sz w:val="22"/>
                <w:szCs w:val="22"/>
                <w:lang w:val="en-GB"/>
              </w:rPr>
              <w:t xml:space="preserve">English, </w:t>
            </w:r>
            <w:r w:rsidR="00B728A3">
              <w:rPr>
                <w:rFonts w:ascii="Arial" w:hAnsi="Arial" w:cs="Arial"/>
                <w:sz w:val="22"/>
                <w:szCs w:val="22"/>
                <w:lang w:val="en-GB"/>
              </w:rPr>
              <w:t>Native</w:t>
            </w:r>
          </w:p>
          <w:p w14:paraId="3C0FFD4B" w14:textId="77777777" w:rsidR="00CF16F8" w:rsidRPr="0046766A" w:rsidRDefault="0046766A" w:rsidP="0046766A">
            <w:pPr>
              <w:pStyle w:val="BodyText"/>
              <w:spacing w:before="240"/>
              <w:rPr>
                <w:rFonts w:ascii="Arial" w:hAnsi="Arial" w:cs="Arial"/>
                <w:b/>
                <w:bCs/>
                <w:color w:val="9BAE04"/>
                <w:sz w:val="24"/>
                <w:szCs w:val="22"/>
                <w:lang w:val="en-GB"/>
              </w:rPr>
            </w:pPr>
            <w:r>
              <w:rPr>
                <w:rFonts w:ascii="Arial" w:hAnsi="Arial" w:cs="Arial"/>
                <w:b/>
                <w:bCs/>
                <w:color w:val="9BAE04"/>
                <w:sz w:val="24"/>
                <w:szCs w:val="22"/>
                <w:lang w:val="en-GB"/>
              </w:rPr>
              <w:t>Soft Skills:</w:t>
            </w:r>
          </w:p>
          <w:p w14:paraId="4C74F0E0" w14:textId="77777777" w:rsidR="004C0C97" w:rsidRPr="0046766A" w:rsidRDefault="004C0C97" w:rsidP="004C0C97">
            <w:pPr>
              <w:widowControl/>
              <w:numPr>
                <w:ilvl w:val="0"/>
                <w:numId w:val="9"/>
              </w:numPr>
              <w:autoSpaceDE/>
              <w:autoSpaceDN/>
              <w:adjustRightInd/>
              <w:spacing w:before="120" w:after="120"/>
              <w:rPr>
                <w:rFonts w:ascii="Arial" w:hAnsi="Arial" w:cs="Arial"/>
              </w:rPr>
            </w:pPr>
            <w:r w:rsidRPr="0046766A">
              <w:rPr>
                <w:rFonts w:ascii="Arial" w:hAnsi="Arial" w:cs="Arial"/>
              </w:rPr>
              <w:t>Leadership: Effectively managed across a matrix team of 10 – 30 personnel.</w:t>
            </w:r>
          </w:p>
          <w:p w14:paraId="3D4997EB" w14:textId="77777777" w:rsidR="004C0C97" w:rsidRPr="0046766A" w:rsidRDefault="004C0C97" w:rsidP="004C0C97">
            <w:pPr>
              <w:widowControl/>
              <w:numPr>
                <w:ilvl w:val="0"/>
                <w:numId w:val="9"/>
              </w:numPr>
              <w:autoSpaceDE/>
              <w:autoSpaceDN/>
              <w:adjustRightInd/>
              <w:spacing w:before="120" w:after="120"/>
              <w:rPr>
                <w:rFonts w:ascii="Arial" w:hAnsi="Arial" w:cs="Arial"/>
              </w:rPr>
            </w:pPr>
            <w:r w:rsidRPr="0046766A">
              <w:rPr>
                <w:rFonts w:ascii="Arial" w:hAnsi="Arial" w:cs="Arial"/>
              </w:rPr>
              <w:t>Proven motivational team builder, for example, with solid employee and customer relational management skills</w:t>
            </w:r>
            <w:r w:rsidR="0041224D" w:rsidRPr="0046766A">
              <w:rPr>
                <w:rFonts w:ascii="Arial" w:hAnsi="Arial" w:cs="Arial"/>
              </w:rPr>
              <w:t>.</w:t>
            </w:r>
          </w:p>
          <w:p w14:paraId="4B55E458" w14:textId="77777777" w:rsidR="00EA0AFF" w:rsidRPr="0046766A" w:rsidRDefault="00EA0AFF" w:rsidP="00EA0AFF">
            <w:pPr>
              <w:widowControl/>
              <w:numPr>
                <w:ilvl w:val="0"/>
                <w:numId w:val="9"/>
              </w:numPr>
              <w:autoSpaceDE/>
              <w:autoSpaceDN/>
              <w:adjustRightInd/>
              <w:spacing w:before="120" w:after="120"/>
              <w:rPr>
                <w:rFonts w:ascii="Arial" w:hAnsi="Arial" w:cs="Arial"/>
              </w:rPr>
            </w:pPr>
            <w:r w:rsidRPr="0046766A">
              <w:rPr>
                <w:rFonts w:ascii="Arial" w:hAnsi="Arial" w:cs="Arial"/>
              </w:rPr>
              <w:t>Ability to adapt to multicultural environments.</w:t>
            </w:r>
          </w:p>
          <w:p w14:paraId="3925D2DE" w14:textId="77777777" w:rsidR="00EA0AFF" w:rsidRPr="0046766A" w:rsidRDefault="00EA0AFF" w:rsidP="00EA0AFF">
            <w:pPr>
              <w:widowControl/>
              <w:numPr>
                <w:ilvl w:val="0"/>
                <w:numId w:val="9"/>
              </w:numPr>
              <w:autoSpaceDE/>
              <w:autoSpaceDN/>
              <w:adjustRightInd/>
              <w:spacing w:before="120" w:after="120"/>
              <w:rPr>
                <w:rFonts w:ascii="Arial" w:hAnsi="Arial" w:cs="Arial"/>
              </w:rPr>
            </w:pPr>
            <w:r w:rsidRPr="0046766A">
              <w:rPr>
                <w:rFonts w:ascii="Arial" w:hAnsi="Arial" w:cs="Arial"/>
              </w:rPr>
              <w:t>High capacity for self-criticism.</w:t>
            </w:r>
          </w:p>
          <w:p w14:paraId="7B1772C0" w14:textId="77777777" w:rsidR="00EA0AFF" w:rsidRPr="0046766A" w:rsidRDefault="00EA0AFF" w:rsidP="00EA0AFF">
            <w:pPr>
              <w:widowControl/>
              <w:numPr>
                <w:ilvl w:val="0"/>
                <w:numId w:val="9"/>
              </w:numPr>
              <w:autoSpaceDE/>
              <w:autoSpaceDN/>
              <w:adjustRightInd/>
              <w:spacing w:before="120" w:after="120"/>
              <w:rPr>
                <w:rFonts w:ascii="Arial" w:hAnsi="Arial" w:cs="Arial"/>
              </w:rPr>
            </w:pPr>
            <w:r w:rsidRPr="0046766A">
              <w:rPr>
                <w:rFonts w:ascii="Arial" w:hAnsi="Arial" w:cs="Arial"/>
              </w:rPr>
              <w:t xml:space="preserve">Aptitude and </w:t>
            </w:r>
            <w:r w:rsidR="00327A56">
              <w:rPr>
                <w:rFonts w:ascii="Arial" w:hAnsi="Arial" w:cs="Arial"/>
              </w:rPr>
              <w:t xml:space="preserve">desire for </w:t>
            </w:r>
            <w:r w:rsidRPr="0046766A">
              <w:rPr>
                <w:rFonts w:ascii="Arial" w:hAnsi="Arial" w:cs="Arial"/>
              </w:rPr>
              <w:t>continuous learning.</w:t>
            </w:r>
          </w:p>
          <w:p w14:paraId="4D9A235D" w14:textId="77777777" w:rsidR="00B46A98" w:rsidRPr="00CA09F7" w:rsidRDefault="0029247C" w:rsidP="00CA09F7">
            <w:pPr>
              <w:pStyle w:val="BodyText"/>
              <w:tabs>
                <w:tab w:val="right" w:pos="2903"/>
              </w:tabs>
              <w:spacing w:before="240"/>
              <w:rPr>
                <w:rFonts w:ascii="Arial" w:hAnsi="Arial" w:cs="Arial"/>
                <w:b/>
                <w:bCs/>
                <w:color w:val="9BAE04"/>
                <w:sz w:val="24"/>
                <w:szCs w:val="22"/>
                <w:lang w:val="en-GB"/>
              </w:rPr>
            </w:pPr>
            <w:r w:rsidRPr="003A67F1">
              <w:rPr>
                <w:rFonts w:ascii="Arial" w:hAnsi="Arial" w:cs="Arial"/>
                <w:b/>
                <w:bCs/>
                <w:color w:val="9BAE04"/>
                <w:sz w:val="24"/>
                <w:szCs w:val="22"/>
                <w:lang w:val="en-GB"/>
              </w:rPr>
              <w:t>Education:</w:t>
            </w:r>
            <w:r w:rsidRPr="003A67F1">
              <w:rPr>
                <w:rFonts w:ascii="Arial" w:hAnsi="Arial" w:cs="Arial"/>
                <w:b/>
                <w:bCs/>
                <w:color w:val="9BAE04"/>
                <w:sz w:val="24"/>
                <w:szCs w:val="22"/>
                <w:lang w:val="en-GB"/>
              </w:rPr>
              <w:tab/>
            </w:r>
          </w:p>
          <w:p w14:paraId="2D4B8B1E" w14:textId="77777777" w:rsidR="003226A9" w:rsidRPr="00CA09F7" w:rsidRDefault="003226A9" w:rsidP="00F3655E">
            <w:pPr>
              <w:widowControl/>
              <w:numPr>
                <w:ilvl w:val="0"/>
                <w:numId w:val="9"/>
              </w:numPr>
              <w:autoSpaceDE/>
              <w:autoSpaceDN/>
              <w:adjustRightInd/>
              <w:spacing w:beforeLines="40" w:before="96" w:afterLines="60" w:after="144" w:line="276" w:lineRule="auto"/>
              <w:rPr>
                <w:rFonts w:ascii="Arial" w:hAnsi="Arial" w:cs="Arial"/>
                <w:color w:val="00B050"/>
                <w:lang w:val="en-GB"/>
              </w:rPr>
            </w:pPr>
            <w:r w:rsidRPr="003226A9">
              <w:rPr>
                <w:rFonts w:ascii="Arial" w:eastAsia="Arial" w:hAnsi="Arial" w:cs="Arial"/>
              </w:rPr>
              <w:t>MSc in Broadband and Mobile Communications</w:t>
            </w:r>
            <w:r w:rsidRPr="003226A9">
              <w:rPr>
                <w:rFonts w:ascii="Arial" w:eastAsia="Arial" w:hAnsi="Arial" w:cs="Arial"/>
                <w:b/>
              </w:rPr>
              <w:t xml:space="preserve"> </w:t>
            </w:r>
            <w:r w:rsidRPr="003226A9">
              <w:rPr>
                <w:rFonts w:ascii="Arial" w:eastAsia="Arial" w:hAnsi="Arial" w:cs="Arial"/>
              </w:rPr>
              <w:t>Networks</w:t>
            </w:r>
            <w:r>
              <w:rPr>
                <w:rFonts w:ascii="Arial" w:eastAsia="Arial" w:hAnsi="Arial" w:cs="Arial"/>
                <w:b/>
              </w:rPr>
              <w:t xml:space="preserve">. </w:t>
            </w:r>
            <w:r w:rsidRPr="003226A9">
              <w:rPr>
                <w:rFonts w:ascii="Arial" w:eastAsia="Arial" w:hAnsi="Arial" w:cs="Arial"/>
              </w:rPr>
              <w:t>University of Kent</w:t>
            </w:r>
          </w:p>
          <w:p w14:paraId="4624B9B1" w14:textId="77777777" w:rsidR="00CA09F7" w:rsidRPr="00CA09F7" w:rsidRDefault="00CA09F7" w:rsidP="00F3655E">
            <w:pPr>
              <w:widowControl/>
              <w:numPr>
                <w:ilvl w:val="0"/>
                <w:numId w:val="9"/>
              </w:numPr>
              <w:autoSpaceDE/>
              <w:autoSpaceDN/>
              <w:adjustRightInd/>
              <w:spacing w:beforeLines="40" w:before="96" w:afterLines="60" w:after="144" w:line="276" w:lineRule="auto"/>
              <w:rPr>
                <w:rFonts w:ascii="Arial" w:hAnsi="Arial" w:cs="Arial"/>
                <w:color w:val="00B050"/>
                <w:lang w:val="en-GB"/>
              </w:rPr>
            </w:pPr>
            <w:r w:rsidRPr="00CA09F7">
              <w:rPr>
                <w:rFonts w:ascii="Arial" w:eastAsia="Arial" w:hAnsi="Arial" w:cs="Arial"/>
              </w:rPr>
              <w:t>BEng (Hons) in</w:t>
            </w:r>
            <w:r>
              <w:rPr>
                <w:rFonts w:ascii="Arial" w:eastAsia="Arial" w:hAnsi="Arial" w:cs="Arial"/>
              </w:rPr>
              <w:t xml:space="preserve"> Electronic Engineering. </w:t>
            </w:r>
            <w:r w:rsidRPr="00CA09F7">
              <w:rPr>
                <w:rFonts w:ascii="Arial" w:eastAsia="Arial" w:hAnsi="Arial" w:cs="Arial"/>
              </w:rPr>
              <w:t>University of Manchester Institute of Science and Technology</w:t>
            </w:r>
          </w:p>
        </w:tc>
      </w:tr>
      <w:tr w:rsidR="006A70E6" w:rsidRPr="006A70E6" w14:paraId="5FD818C0" w14:textId="77777777" w:rsidTr="00231C35">
        <w:trPr>
          <w:trHeight w:val="2977"/>
        </w:trPr>
        <w:tc>
          <w:tcPr>
            <w:tcW w:w="9781" w:type="dxa"/>
            <w:gridSpan w:val="3"/>
            <w:shd w:val="clear" w:color="auto" w:fill="F2F2F2" w:themeFill="background1" w:themeFillShade="F2"/>
          </w:tcPr>
          <w:p w14:paraId="06BF9B1E" w14:textId="77777777" w:rsidR="006A70E6" w:rsidRPr="006A70E6" w:rsidRDefault="006A70E6" w:rsidP="006A70E6">
            <w:pPr>
              <w:pStyle w:val="BodyText"/>
              <w:tabs>
                <w:tab w:val="right" w:pos="2903"/>
              </w:tabs>
              <w:spacing w:before="240"/>
              <w:rPr>
                <w:rFonts w:ascii="Arial" w:hAnsi="Arial" w:cs="Arial"/>
                <w:b/>
                <w:bCs/>
                <w:color w:val="9BAE04"/>
                <w:sz w:val="24"/>
                <w:szCs w:val="22"/>
                <w:lang w:val="en-GB"/>
              </w:rPr>
            </w:pPr>
            <w:r w:rsidRPr="006A70E6">
              <w:rPr>
                <w:rFonts w:ascii="Arial" w:hAnsi="Arial" w:cs="Arial"/>
                <w:b/>
                <w:bCs/>
                <w:color w:val="9BAE04"/>
                <w:sz w:val="24"/>
                <w:szCs w:val="22"/>
                <w:lang w:val="en-GB"/>
              </w:rPr>
              <w:t>Additional Education:</w:t>
            </w:r>
          </w:p>
          <w:p w14:paraId="7FAE78FB" w14:textId="77777777" w:rsidR="006A70E6" w:rsidRPr="00327F01" w:rsidRDefault="007507B5" w:rsidP="006A70E6">
            <w:pPr>
              <w:pStyle w:val="Experience1"/>
              <w:numPr>
                <w:ilvl w:val="0"/>
                <w:numId w:val="42"/>
              </w:numPr>
              <w:tabs>
                <w:tab w:val="left" w:pos="284"/>
              </w:tabs>
              <w:spacing w:before="120" w:after="120"/>
              <w:rPr>
                <w:rFonts w:eastAsia="Calibri" w:cs="Arial"/>
                <w:b w:val="0"/>
                <w:color w:val="FF0000"/>
                <w:sz w:val="22"/>
                <w:szCs w:val="22"/>
                <w:lang w:val="en-GB"/>
              </w:rPr>
            </w:pPr>
            <w:r w:rsidRPr="008148BA">
              <w:rPr>
                <w:rFonts w:eastAsia="Calibri" w:cs="Arial"/>
                <w:b w:val="0"/>
                <w:sz w:val="22"/>
                <w:szCs w:val="22"/>
                <w:lang w:val="en-GB"/>
              </w:rPr>
              <w:t>2018</w:t>
            </w:r>
            <w:r w:rsidR="006A70E6" w:rsidRPr="008148BA">
              <w:rPr>
                <w:rFonts w:eastAsia="Calibri" w:cs="Arial"/>
                <w:b w:val="0"/>
                <w:sz w:val="22"/>
                <w:szCs w:val="22"/>
                <w:lang w:val="en-GB"/>
              </w:rPr>
              <w:t xml:space="preserve">: </w:t>
            </w:r>
            <w:r w:rsidRPr="008148BA">
              <w:rPr>
                <w:rFonts w:eastAsia="Arial" w:cs="Arial"/>
                <w:b w:val="0"/>
                <w:color w:val="000000"/>
                <w:sz w:val="22"/>
                <w:szCs w:val="22"/>
              </w:rPr>
              <w:t>CERTIFIED SCRUM MASTER (CSM) Certification and Training</w:t>
            </w:r>
          </w:p>
          <w:p w14:paraId="63642008" w14:textId="77777777" w:rsidR="006A70E6" w:rsidRPr="008B69AF" w:rsidRDefault="007507B5" w:rsidP="006A70E6">
            <w:pPr>
              <w:pStyle w:val="Experience1"/>
              <w:numPr>
                <w:ilvl w:val="0"/>
                <w:numId w:val="42"/>
              </w:numPr>
              <w:tabs>
                <w:tab w:val="left" w:pos="284"/>
              </w:tabs>
              <w:spacing w:before="120" w:after="120"/>
              <w:rPr>
                <w:rFonts w:eastAsia="Calibri" w:cs="Arial"/>
                <w:sz w:val="22"/>
                <w:szCs w:val="22"/>
                <w:lang w:val="en-GB"/>
              </w:rPr>
            </w:pPr>
            <w:r w:rsidRPr="008148BA">
              <w:rPr>
                <w:rFonts w:eastAsia="Calibri" w:cs="Arial"/>
                <w:b w:val="0"/>
                <w:sz w:val="22"/>
                <w:szCs w:val="22"/>
                <w:lang w:val="en-GB"/>
              </w:rPr>
              <w:t>2017</w:t>
            </w:r>
            <w:r w:rsidR="006A70E6" w:rsidRPr="008148BA">
              <w:rPr>
                <w:rFonts w:eastAsia="Calibri" w:cs="Arial"/>
                <w:b w:val="0"/>
                <w:sz w:val="22"/>
                <w:szCs w:val="22"/>
                <w:lang w:val="en-GB"/>
              </w:rPr>
              <w:t xml:space="preserve">: </w:t>
            </w:r>
            <w:r w:rsidR="008148BA" w:rsidRPr="008B69AF">
              <w:rPr>
                <w:rFonts w:eastAsia="Arial" w:cs="Arial"/>
                <w:sz w:val="22"/>
                <w:szCs w:val="22"/>
              </w:rPr>
              <w:t>PCI-DSS version 3.2 Training and Awareness</w:t>
            </w:r>
          </w:p>
          <w:p w14:paraId="132DADA6" w14:textId="77777777" w:rsidR="006A70E6" w:rsidRPr="008148BA" w:rsidRDefault="007507B5" w:rsidP="006A70E6">
            <w:pPr>
              <w:pStyle w:val="Experience1"/>
              <w:numPr>
                <w:ilvl w:val="0"/>
                <w:numId w:val="42"/>
              </w:numPr>
              <w:tabs>
                <w:tab w:val="left" w:pos="284"/>
              </w:tabs>
              <w:spacing w:before="120" w:after="120"/>
              <w:rPr>
                <w:rFonts w:eastAsia="Calibri" w:cs="Arial"/>
                <w:b w:val="0"/>
                <w:sz w:val="22"/>
                <w:szCs w:val="22"/>
                <w:lang w:val="en-GB"/>
              </w:rPr>
            </w:pPr>
            <w:r w:rsidRPr="008148BA">
              <w:rPr>
                <w:rFonts w:eastAsia="Calibri" w:cs="Arial"/>
                <w:b w:val="0"/>
                <w:sz w:val="22"/>
                <w:szCs w:val="22"/>
                <w:lang w:val="en-GB"/>
              </w:rPr>
              <w:t>2017</w:t>
            </w:r>
            <w:r w:rsidR="006A70E6" w:rsidRPr="008148BA">
              <w:rPr>
                <w:rFonts w:eastAsia="Calibri" w:cs="Arial"/>
                <w:b w:val="0"/>
                <w:sz w:val="22"/>
                <w:szCs w:val="22"/>
                <w:lang w:val="en-GB"/>
              </w:rPr>
              <w:t xml:space="preserve">: </w:t>
            </w:r>
            <w:r w:rsidR="008148BA" w:rsidRPr="008148BA">
              <w:rPr>
                <w:rFonts w:eastAsia="Arial" w:cs="Arial"/>
                <w:b w:val="0"/>
                <w:sz w:val="22"/>
                <w:szCs w:val="22"/>
              </w:rPr>
              <w:t>Managing for Success Training for Managers</w:t>
            </w:r>
          </w:p>
          <w:p w14:paraId="5A6B6B81" w14:textId="77777777" w:rsidR="006A70E6" w:rsidRPr="008148BA" w:rsidRDefault="007507B5" w:rsidP="006A70E6">
            <w:pPr>
              <w:pStyle w:val="Experience1"/>
              <w:numPr>
                <w:ilvl w:val="0"/>
                <w:numId w:val="42"/>
              </w:numPr>
              <w:tabs>
                <w:tab w:val="left" w:pos="284"/>
              </w:tabs>
              <w:spacing w:before="120" w:after="120"/>
              <w:rPr>
                <w:rFonts w:eastAsia="Calibri" w:cs="Arial"/>
                <w:b w:val="0"/>
                <w:sz w:val="22"/>
                <w:szCs w:val="22"/>
                <w:lang w:val="en-GB"/>
              </w:rPr>
            </w:pPr>
            <w:r w:rsidRPr="008148BA">
              <w:rPr>
                <w:rFonts w:eastAsia="Calibri" w:cs="Arial"/>
                <w:b w:val="0"/>
                <w:sz w:val="22"/>
                <w:szCs w:val="22"/>
                <w:lang w:val="en-GB"/>
              </w:rPr>
              <w:t>2015</w:t>
            </w:r>
            <w:r w:rsidR="006A70E6" w:rsidRPr="008148BA">
              <w:rPr>
                <w:rFonts w:eastAsia="Calibri" w:cs="Arial"/>
                <w:b w:val="0"/>
                <w:sz w:val="22"/>
                <w:szCs w:val="22"/>
                <w:lang w:val="en-GB"/>
              </w:rPr>
              <w:t xml:space="preserve">: </w:t>
            </w:r>
            <w:r w:rsidR="008148BA" w:rsidRPr="008148BA">
              <w:rPr>
                <w:rFonts w:eastAsia="Arial" w:cs="Arial"/>
                <w:b w:val="0"/>
                <w:sz w:val="22"/>
                <w:szCs w:val="22"/>
              </w:rPr>
              <w:t>AGILE Management Practitioner (2000321622) qualification from APMG</w:t>
            </w:r>
            <w:r w:rsidR="008148BA" w:rsidRPr="008148BA">
              <w:rPr>
                <w:rFonts w:eastAsia="Calibri" w:cs="Arial"/>
                <w:b w:val="0"/>
                <w:sz w:val="22"/>
                <w:szCs w:val="22"/>
                <w:lang w:val="en-GB"/>
              </w:rPr>
              <w:t xml:space="preserve"> </w:t>
            </w:r>
          </w:p>
          <w:p w14:paraId="66082886" w14:textId="77777777" w:rsidR="006A70E6" w:rsidRPr="003226A9" w:rsidRDefault="007507B5" w:rsidP="006A70E6">
            <w:pPr>
              <w:pStyle w:val="Experience1"/>
              <w:numPr>
                <w:ilvl w:val="0"/>
                <w:numId w:val="42"/>
              </w:numPr>
              <w:tabs>
                <w:tab w:val="left" w:pos="284"/>
              </w:tabs>
              <w:spacing w:before="120" w:after="120"/>
              <w:rPr>
                <w:rFonts w:eastAsia="Calibri" w:cs="Arial"/>
                <w:b w:val="0"/>
                <w:sz w:val="22"/>
                <w:szCs w:val="22"/>
                <w:lang w:val="en-GB"/>
              </w:rPr>
            </w:pPr>
            <w:r w:rsidRPr="003226A9">
              <w:rPr>
                <w:rFonts w:eastAsia="Calibri" w:cs="Arial"/>
                <w:b w:val="0"/>
                <w:sz w:val="22"/>
                <w:szCs w:val="22"/>
                <w:lang w:val="en-GB"/>
              </w:rPr>
              <w:t>2015</w:t>
            </w:r>
            <w:r w:rsidR="006A70E6" w:rsidRPr="003226A9">
              <w:rPr>
                <w:rFonts w:eastAsia="Calibri" w:cs="Arial"/>
                <w:b w:val="0"/>
                <w:sz w:val="22"/>
                <w:szCs w:val="22"/>
                <w:lang w:val="en-GB"/>
              </w:rPr>
              <w:t xml:space="preserve">: </w:t>
            </w:r>
            <w:r w:rsidR="003226A9" w:rsidRPr="003226A9">
              <w:rPr>
                <w:rFonts w:eastAsia="Arial" w:cs="Arial"/>
                <w:b w:val="0"/>
                <w:sz w:val="22"/>
                <w:szCs w:val="22"/>
              </w:rPr>
              <w:t>Change Management Practitioner (2000327176) qualification from APMG</w:t>
            </w:r>
          </w:p>
          <w:p w14:paraId="620795C3" w14:textId="77777777" w:rsidR="006A70E6" w:rsidRPr="003226A9" w:rsidRDefault="007507B5" w:rsidP="006A70E6">
            <w:pPr>
              <w:pStyle w:val="Experience1"/>
              <w:numPr>
                <w:ilvl w:val="0"/>
                <w:numId w:val="42"/>
              </w:numPr>
              <w:tabs>
                <w:tab w:val="left" w:pos="284"/>
              </w:tabs>
              <w:spacing w:before="120" w:after="120"/>
              <w:rPr>
                <w:rFonts w:eastAsia="Calibri" w:cs="Arial"/>
                <w:b w:val="0"/>
                <w:color w:val="FF0000"/>
                <w:sz w:val="22"/>
                <w:szCs w:val="22"/>
                <w:lang w:val="en-GB"/>
              </w:rPr>
            </w:pPr>
            <w:r w:rsidRPr="003226A9">
              <w:rPr>
                <w:rFonts w:eastAsia="Calibri" w:cs="Arial"/>
                <w:b w:val="0"/>
                <w:sz w:val="22"/>
                <w:szCs w:val="22"/>
                <w:lang w:val="en-GB"/>
              </w:rPr>
              <w:t>2013</w:t>
            </w:r>
            <w:r w:rsidR="006A70E6" w:rsidRPr="003226A9">
              <w:rPr>
                <w:rFonts w:eastAsia="Calibri" w:cs="Arial"/>
                <w:b w:val="0"/>
                <w:sz w:val="22"/>
                <w:szCs w:val="22"/>
                <w:lang w:val="en-GB"/>
              </w:rPr>
              <w:t xml:space="preserve">: </w:t>
            </w:r>
            <w:r w:rsidR="003226A9" w:rsidRPr="003226A9">
              <w:rPr>
                <w:rFonts w:eastAsia="Arial" w:cs="Arial"/>
                <w:b w:val="0"/>
                <w:sz w:val="22"/>
                <w:szCs w:val="22"/>
              </w:rPr>
              <w:t>PRINCE2 Management Practitioner (P2R/661593) qualification from APMG</w:t>
            </w:r>
          </w:p>
          <w:p w14:paraId="5809480F" w14:textId="77777777" w:rsidR="006A70E6" w:rsidRPr="003226A9" w:rsidRDefault="007507B5" w:rsidP="006A70E6">
            <w:pPr>
              <w:pStyle w:val="Experience1"/>
              <w:numPr>
                <w:ilvl w:val="0"/>
                <w:numId w:val="42"/>
              </w:numPr>
              <w:tabs>
                <w:tab w:val="left" w:pos="284"/>
              </w:tabs>
              <w:spacing w:before="120" w:after="120"/>
              <w:rPr>
                <w:rFonts w:eastAsia="Calibri" w:cs="Arial"/>
                <w:b w:val="0"/>
                <w:sz w:val="22"/>
                <w:szCs w:val="22"/>
                <w:lang w:val="en-GB"/>
              </w:rPr>
            </w:pPr>
            <w:r w:rsidRPr="003226A9">
              <w:rPr>
                <w:rFonts w:eastAsia="Calibri" w:cs="Arial"/>
                <w:b w:val="0"/>
                <w:sz w:val="22"/>
                <w:szCs w:val="22"/>
                <w:lang w:val="en-GB"/>
              </w:rPr>
              <w:t>2013</w:t>
            </w:r>
            <w:r w:rsidR="006A70E6" w:rsidRPr="003226A9">
              <w:rPr>
                <w:rFonts w:eastAsia="Calibri" w:cs="Arial"/>
                <w:b w:val="0"/>
                <w:sz w:val="22"/>
                <w:szCs w:val="22"/>
                <w:lang w:val="en-GB"/>
              </w:rPr>
              <w:t xml:space="preserve">: </w:t>
            </w:r>
            <w:r w:rsidR="003226A9" w:rsidRPr="003226A9">
              <w:rPr>
                <w:rFonts w:eastAsia="Arial" w:cs="Arial"/>
                <w:b w:val="0"/>
                <w:sz w:val="22"/>
                <w:szCs w:val="22"/>
              </w:rPr>
              <w:t>Attained Risk Management PMI Training (2758116 PMI Membership)</w:t>
            </w:r>
          </w:p>
          <w:p w14:paraId="771E48B4" w14:textId="77777777" w:rsidR="007507B5" w:rsidRPr="003226A9" w:rsidRDefault="007507B5" w:rsidP="006A70E6">
            <w:pPr>
              <w:pStyle w:val="Experience1"/>
              <w:numPr>
                <w:ilvl w:val="0"/>
                <w:numId w:val="42"/>
              </w:numPr>
              <w:tabs>
                <w:tab w:val="left" w:pos="284"/>
              </w:tabs>
              <w:spacing w:before="120" w:after="120"/>
              <w:rPr>
                <w:rFonts w:eastAsia="Calibri" w:cs="Arial"/>
                <w:b w:val="0"/>
                <w:sz w:val="22"/>
                <w:szCs w:val="22"/>
                <w:lang w:val="en-GB"/>
              </w:rPr>
            </w:pPr>
            <w:r w:rsidRPr="003226A9">
              <w:rPr>
                <w:rFonts w:eastAsia="Calibri" w:cs="Arial"/>
                <w:b w:val="0"/>
                <w:sz w:val="22"/>
                <w:szCs w:val="22"/>
                <w:lang w:val="en-GB"/>
              </w:rPr>
              <w:t>2012:</w:t>
            </w:r>
            <w:r w:rsidR="003226A9" w:rsidRPr="003226A9">
              <w:rPr>
                <w:rFonts w:eastAsia="Calibri" w:cs="Arial"/>
                <w:b w:val="0"/>
                <w:sz w:val="22"/>
                <w:szCs w:val="22"/>
                <w:lang w:val="en-GB"/>
              </w:rPr>
              <w:t xml:space="preserve"> </w:t>
            </w:r>
            <w:r w:rsidR="003226A9" w:rsidRPr="003226A9">
              <w:rPr>
                <w:rFonts w:eastAsia="Arial" w:cs="Arial"/>
                <w:b w:val="0"/>
                <w:sz w:val="21"/>
                <w:szCs w:val="21"/>
              </w:rPr>
              <w:t>Attained PMP: Project Management Practice Training</w:t>
            </w:r>
          </w:p>
        </w:tc>
      </w:tr>
    </w:tbl>
    <w:p w14:paraId="003A653B" w14:textId="77777777" w:rsidR="008C538C" w:rsidRDefault="008C538C">
      <w:pPr>
        <w:widowControl/>
        <w:autoSpaceDE/>
        <w:autoSpaceDN/>
        <w:adjustRightInd/>
        <w:rPr>
          <w:rFonts w:ascii="Arial" w:hAnsi="Arial" w:cs="Arial"/>
          <w:b/>
          <w:bCs/>
          <w:color w:val="9BAE04"/>
          <w:sz w:val="24"/>
          <w:lang w:val="en-GB"/>
        </w:rPr>
      </w:pPr>
      <w:r>
        <w:rPr>
          <w:rFonts w:ascii="Arial" w:hAnsi="Arial" w:cs="Arial"/>
          <w:b/>
          <w:bCs/>
          <w:color w:val="9BAE04"/>
          <w:sz w:val="24"/>
          <w:lang w:val="en-GB"/>
        </w:rPr>
        <w:br w:type="page"/>
      </w:r>
    </w:p>
    <w:p w14:paraId="5B4A35FD" w14:textId="77777777" w:rsidR="009C0F2A" w:rsidRDefault="009C0F2A" w:rsidP="006755F3">
      <w:pPr>
        <w:widowControl/>
        <w:autoSpaceDE/>
        <w:autoSpaceDN/>
        <w:adjustRightInd/>
        <w:rPr>
          <w:rFonts w:ascii="Arial" w:hAnsi="Arial" w:cs="Arial"/>
          <w:b/>
          <w:bCs/>
          <w:color w:val="9BAE04"/>
          <w:sz w:val="24"/>
          <w:lang w:val="en-GB"/>
        </w:rPr>
      </w:pPr>
    </w:p>
    <w:p w14:paraId="49061589" w14:textId="77777777" w:rsidR="005556BF" w:rsidRPr="003A67F1" w:rsidRDefault="00DC77C0" w:rsidP="006755F3">
      <w:pPr>
        <w:widowControl/>
        <w:autoSpaceDE/>
        <w:autoSpaceDN/>
        <w:adjustRightInd/>
        <w:rPr>
          <w:rFonts w:ascii="Arial" w:hAnsi="Arial" w:cs="Arial"/>
          <w:b/>
          <w:bCs/>
          <w:color w:val="9BAE04"/>
          <w:sz w:val="24"/>
          <w:lang w:val="en-GB"/>
        </w:rPr>
      </w:pPr>
      <w:r w:rsidRPr="003A67F1">
        <w:rPr>
          <w:rFonts w:ascii="Arial" w:hAnsi="Arial" w:cs="Arial"/>
          <w:b/>
          <w:bCs/>
          <w:color w:val="9BAE04"/>
          <w:sz w:val="24"/>
          <w:lang w:val="en-GB"/>
        </w:rPr>
        <w:t>Work Experience</w:t>
      </w:r>
      <w:r w:rsidR="005556BF" w:rsidRPr="003A67F1">
        <w:rPr>
          <w:rFonts w:ascii="Arial" w:hAnsi="Arial" w:cs="Arial"/>
          <w:b/>
          <w:bCs/>
          <w:color w:val="9BAE04"/>
          <w:sz w:val="24"/>
          <w:lang w:val="en-GB"/>
        </w:rPr>
        <w:t>:</w:t>
      </w:r>
    </w:p>
    <w:p w14:paraId="36C33DAA" w14:textId="5F72B00A" w:rsidR="00055984" w:rsidRDefault="00055984" w:rsidP="00055984">
      <w:pPr>
        <w:widowControl/>
        <w:numPr>
          <w:ilvl w:val="0"/>
          <w:numId w:val="6"/>
        </w:numPr>
        <w:autoSpaceDE/>
        <w:adjustRightInd/>
        <w:spacing w:before="120" w:after="120"/>
        <w:jc w:val="both"/>
        <w:rPr>
          <w:rFonts w:ascii="Arial" w:hAnsi="Arial" w:cs="Arial"/>
          <w:lang w:val="en-GB"/>
        </w:rPr>
      </w:pPr>
      <w:r>
        <w:rPr>
          <w:rFonts w:ascii="Arial" w:hAnsi="Arial" w:cs="Arial"/>
          <w:b/>
          <w:lang w:val="en-GB"/>
        </w:rPr>
        <w:t>Project Delivery Manager</w:t>
      </w:r>
      <w:r>
        <w:rPr>
          <w:rFonts w:ascii="Arial" w:hAnsi="Arial" w:cs="Arial"/>
          <w:lang w:val="en-GB"/>
        </w:rPr>
        <w:t xml:space="preserve"> - From Sept 2019 </w:t>
      </w:r>
      <w:r>
        <w:rPr>
          <w:rFonts w:ascii="Arial" w:hAnsi="Arial" w:cs="Arial"/>
          <w:lang w:val="en-GB"/>
        </w:rPr>
        <w:t xml:space="preserve">to Present </w:t>
      </w:r>
      <w:r>
        <w:rPr>
          <w:rFonts w:ascii="Arial" w:hAnsi="Arial" w:cs="Arial"/>
          <w:lang w:val="en-GB"/>
        </w:rPr>
        <w:t xml:space="preserve">– </w:t>
      </w:r>
      <w:r>
        <w:rPr>
          <w:rFonts w:ascii="Arial" w:hAnsi="Arial" w:cs="Arial"/>
          <w:lang w:val="en-GB"/>
        </w:rPr>
        <w:t xml:space="preserve">Santander UK </w:t>
      </w:r>
    </w:p>
    <w:p w14:paraId="7B216B49" w14:textId="26BFDE1B" w:rsidR="00055984" w:rsidRDefault="00055984" w:rsidP="00055984">
      <w:pPr>
        <w:pStyle w:val="ListParagraph"/>
        <w:widowControl/>
        <w:numPr>
          <w:ilvl w:val="1"/>
          <w:numId w:val="6"/>
        </w:numPr>
        <w:tabs>
          <w:tab w:val="left" w:pos="720"/>
        </w:tabs>
        <w:autoSpaceDE/>
        <w:adjustRightInd/>
        <w:spacing w:before="120" w:line="276" w:lineRule="auto"/>
        <w:ind w:right="113"/>
        <w:jc w:val="both"/>
        <w:rPr>
          <w:rFonts w:ascii="Arial" w:hAnsi="Arial" w:cs="Arial"/>
          <w:sz w:val="22"/>
          <w:szCs w:val="22"/>
          <w:lang w:val="en-GB"/>
        </w:rPr>
      </w:pPr>
      <w:r>
        <w:rPr>
          <w:rFonts w:ascii="Arial" w:hAnsi="Arial" w:cs="Arial"/>
          <w:b/>
          <w:sz w:val="22"/>
          <w:szCs w:val="22"/>
          <w:lang w:val="en-GB"/>
        </w:rPr>
        <w:t>Main role and responsibilities</w:t>
      </w:r>
      <w:r>
        <w:rPr>
          <w:rFonts w:ascii="Arial" w:hAnsi="Arial" w:cs="Arial"/>
          <w:sz w:val="22"/>
          <w:szCs w:val="22"/>
          <w:lang w:val="en-GB"/>
        </w:rPr>
        <w:t xml:space="preserve">: </w:t>
      </w:r>
      <w:r>
        <w:rPr>
          <w:rFonts w:ascii="Arial" w:hAnsi="Arial" w:cs="Arial"/>
          <w:sz w:val="22"/>
          <w:szCs w:val="22"/>
          <w:lang w:eastAsia="pt-PT"/>
        </w:rPr>
        <w:t xml:space="preserve">Product Delivery Manager </w:t>
      </w:r>
      <w:r>
        <w:rPr>
          <w:rFonts w:ascii="Arial" w:hAnsi="Arial" w:cs="Arial"/>
          <w:sz w:val="22"/>
          <w:szCs w:val="22"/>
          <w:lang w:eastAsia="pt-PT"/>
        </w:rPr>
        <w:t>in ABACUS Pro</w:t>
      </w:r>
      <w:r w:rsidR="0071544D">
        <w:rPr>
          <w:rFonts w:ascii="Arial" w:hAnsi="Arial" w:cs="Arial"/>
          <w:sz w:val="22"/>
          <w:szCs w:val="22"/>
          <w:lang w:eastAsia="pt-PT"/>
        </w:rPr>
        <w:t>ject.</w:t>
      </w:r>
    </w:p>
    <w:p w14:paraId="4C1DC921" w14:textId="0B1782E7" w:rsidR="00055984" w:rsidRPr="00055984" w:rsidRDefault="00055984" w:rsidP="00055984">
      <w:pPr>
        <w:pStyle w:val="ListParagraph"/>
        <w:widowControl/>
        <w:numPr>
          <w:ilvl w:val="2"/>
          <w:numId w:val="6"/>
        </w:numPr>
        <w:tabs>
          <w:tab w:val="left" w:pos="720"/>
        </w:tabs>
        <w:autoSpaceDE/>
        <w:adjustRightInd/>
        <w:spacing w:before="120" w:line="276" w:lineRule="auto"/>
        <w:ind w:right="113"/>
        <w:jc w:val="both"/>
        <w:rPr>
          <w:rFonts w:ascii="Arial" w:hAnsi="Arial" w:cs="Arial"/>
          <w:sz w:val="22"/>
          <w:szCs w:val="22"/>
          <w:lang w:val="en-GB"/>
        </w:rPr>
      </w:pPr>
      <w:r>
        <w:rPr>
          <w:rFonts w:ascii="Arial" w:eastAsia="Arial" w:hAnsi="Arial" w:cs="Arial"/>
          <w:sz w:val="22"/>
          <w:szCs w:val="22"/>
        </w:rPr>
        <w:t>Responsible for coordinating and delivering IT change projects to facilitate organizational transformation.</w:t>
      </w:r>
    </w:p>
    <w:p w14:paraId="192123F2" w14:textId="616D3BC6" w:rsidR="00055984" w:rsidRPr="00876D8D" w:rsidRDefault="00055984" w:rsidP="00055984">
      <w:pPr>
        <w:widowControl/>
        <w:numPr>
          <w:ilvl w:val="2"/>
          <w:numId w:val="6"/>
        </w:numPr>
        <w:autoSpaceDE/>
        <w:autoSpaceDN/>
        <w:adjustRightInd/>
        <w:spacing w:before="120" w:after="120" w:line="276" w:lineRule="auto"/>
        <w:jc w:val="both"/>
        <w:rPr>
          <w:rFonts w:ascii="Arial" w:eastAsia="Arial" w:hAnsi="Arial" w:cs="Arial"/>
        </w:rPr>
      </w:pPr>
      <w:r w:rsidRPr="00876D8D">
        <w:rPr>
          <w:rFonts w:ascii="Arial" w:eastAsia="Arial" w:hAnsi="Arial" w:cs="Arial"/>
        </w:rPr>
        <w:t>Responsible for interfacing with both internal and external stakeholders to deliver customer outcomes on time and to budget</w:t>
      </w:r>
      <w:r>
        <w:rPr>
          <w:rFonts w:ascii="Arial" w:eastAsia="Arial" w:hAnsi="Arial" w:cs="Arial"/>
        </w:rPr>
        <w:t>.</w:t>
      </w:r>
    </w:p>
    <w:p w14:paraId="5CF0D16B" w14:textId="1CC9EED3" w:rsidR="00055984" w:rsidRPr="00876D8D" w:rsidRDefault="0071544D" w:rsidP="00055984">
      <w:pPr>
        <w:widowControl/>
        <w:numPr>
          <w:ilvl w:val="2"/>
          <w:numId w:val="6"/>
        </w:numPr>
        <w:autoSpaceDE/>
        <w:autoSpaceDN/>
        <w:adjustRightInd/>
        <w:spacing w:after="200" w:line="276" w:lineRule="auto"/>
        <w:jc w:val="both"/>
        <w:rPr>
          <w:rFonts w:ascii="Arial" w:eastAsia="Arial" w:hAnsi="Arial" w:cs="Arial"/>
          <w:color w:val="000000" w:themeColor="text1"/>
        </w:rPr>
      </w:pPr>
      <w:r>
        <w:rPr>
          <w:rFonts w:ascii="Arial" w:eastAsia="Arial" w:hAnsi="Arial" w:cs="Arial"/>
          <w:color w:val="000000" w:themeColor="text1"/>
        </w:rPr>
        <w:t>Maintaining project plan</w:t>
      </w:r>
      <w:r w:rsidR="00055984" w:rsidRPr="00876D8D">
        <w:rPr>
          <w:rFonts w:ascii="Arial" w:eastAsia="Arial" w:hAnsi="Arial" w:cs="Arial"/>
          <w:color w:val="000000" w:themeColor="text1"/>
        </w:rPr>
        <w:t xml:space="preserve"> (including key activities) with collaboration of resources</w:t>
      </w:r>
      <w:r>
        <w:rPr>
          <w:rFonts w:ascii="Arial" w:eastAsia="Arial" w:hAnsi="Arial" w:cs="Arial"/>
          <w:color w:val="000000" w:themeColor="text1"/>
        </w:rPr>
        <w:t xml:space="preserve"> in weekly and daily stand-up meetings</w:t>
      </w:r>
      <w:r w:rsidR="00055984" w:rsidRPr="00876D8D">
        <w:rPr>
          <w:rFonts w:ascii="Arial" w:eastAsia="Arial" w:hAnsi="Arial" w:cs="Arial"/>
          <w:color w:val="000000" w:themeColor="text1"/>
        </w:rPr>
        <w:t>.</w:t>
      </w:r>
    </w:p>
    <w:p w14:paraId="20058FAB" w14:textId="09DBC9DB" w:rsidR="00055984" w:rsidRDefault="0071544D" w:rsidP="00055984">
      <w:pPr>
        <w:widowControl/>
        <w:numPr>
          <w:ilvl w:val="2"/>
          <w:numId w:val="6"/>
        </w:numPr>
        <w:autoSpaceDE/>
        <w:autoSpaceDN/>
        <w:adjustRightInd/>
        <w:spacing w:before="120" w:after="120" w:line="276" w:lineRule="auto"/>
        <w:jc w:val="both"/>
        <w:rPr>
          <w:rFonts w:ascii="Arial" w:eastAsia="Arial" w:hAnsi="Arial" w:cs="Arial"/>
          <w:color w:val="000000" w:themeColor="text1"/>
        </w:rPr>
      </w:pPr>
      <w:r>
        <w:rPr>
          <w:rFonts w:ascii="Arial" w:eastAsia="Arial" w:hAnsi="Arial" w:cs="Arial"/>
          <w:color w:val="000000" w:themeColor="text1"/>
        </w:rPr>
        <w:t>Monitoring and updating</w:t>
      </w:r>
      <w:r w:rsidR="00055984" w:rsidRPr="00876D8D">
        <w:rPr>
          <w:rFonts w:ascii="Arial" w:eastAsia="Arial" w:hAnsi="Arial" w:cs="Arial"/>
          <w:color w:val="000000" w:themeColor="text1"/>
        </w:rPr>
        <w:t xml:space="preserve"> the RAID register for project dependencies, deviations, and any execution issues. </w:t>
      </w:r>
      <w:r w:rsidR="00055984">
        <w:rPr>
          <w:rFonts w:ascii="Arial" w:eastAsia="Arial" w:hAnsi="Arial" w:cs="Arial"/>
          <w:color w:val="000000" w:themeColor="text1"/>
        </w:rPr>
        <w:t>Issued weekly reports to senior management.</w:t>
      </w:r>
    </w:p>
    <w:p w14:paraId="4FDB88AF" w14:textId="326F56AA" w:rsidR="0071544D" w:rsidRPr="00055984" w:rsidRDefault="0071544D" w:rsidP="00055984">
      <w:pPr>
        <w:widowControl/>
        <w:numPr>
          <w:ilvl w:val="2"/>
          <w:numId w:val="6"/>
        </w:numPr>
        <w:autoSpaceDE/>
        <w:autoSpaceDN/>
        <w:adjustRightInd/>
        <w:spacing w:before="120" w:after="120" w:line="276" w:lineRule="auto"/>
        <w:jc w:val="both"/>
        <w:rPr>
          <w:rFonts w:ascii="Arial" w:eastAsia="Arial" w:hAnsi="Arial" w:cs="Arial"/>
          <w:color w:val="000000" w:themeColor="text1"/>
        </w:rPr>
      </w:pPr>
      <w:r>
        <w:rPr>
          <w:rFonts w:ascii="Arial" w:eastAsia="Arial" w:hAnsi="Arial" w:cs="Arial"/>
          <w:color w:val="000000" w:themeColor="text1"/>
        </w:rPr>
        <w:t>Producing documentation for the handover support model (ABACUS project) in collaboration with management and subject matter experts.</w:t>
      </w:r>
    </w:p>
    <w:p w14:paraId="54758189" w14:textId="77777777" w:rsidR="00055984" w:rsidRPr="00055984" w:rsidRDefault="00055984" w:rsidP="00055984">
      <w:pPr>
        <w:widowControl/>
        <w:autoSpaceDE/>
        <w:autoSpaceDN/>
        <w:adjustRightInd/>
        <w:spacing w:before="120" w:after="120"/>
        <w:ind w:left="720"/>
        <w:jc w:val="both"/>
        <w:rPr>
          <w:rFonts w:ascii="Arial" w:hAnsi="Arial" w:cs="Arial"/>
          <w:lang w:val="en-GB"/>
        </w:rPr>
      </w:pPr>
    </w:p>
    <w:p w14:paraId="0974FCD8" w14:textId="130225EC" w:rsidR="00F776A7" w:rsidRPr="00876D8D" w:rsidRDefault="00301574" w:rsidP="000B0FE3">
      <w:pPr>
        <w:widowControl/>
        <w:numPr>
          <w:ilvl w:val="0"/>
          <w:numId w:val="6"/>
        </w:numPr>
        <w:autoSpaceDE/>
        <w:autoSpaceDN/>
        <w:adjustRightInd/>
        <w:spacing w:before="120" w:after="120"/>
        <w:jc w:val="both"/>
        <w:rPr>
          <w:rFonts w:ascii="Arial" w:hAnsi="Arial" w:cs="Arial"/>
          <w:lang w:val="en-GB"/>
        </w:rPr>
      </w:pPr>
      <w:r w:rsidRPr="00876D8D">
        <w:rPr>
          <w:rFonts w:ascii="Arial" w:hAnsi="Arial" w:cs="Arial"/>
          <w:b/>
          <w:lang w:val="en-GB"/>
        </w:rPr>
        <w:t xml:space="preserve">Project </w:t>
      </w:r>
      <w:r w:rsidR="005367D1" w:rsidRPr="00876D8D">
        <w:rPr>
          <w:rFonts w:ascii="Arial" w:hAnsi="Arial" w:cs="Arial"/>
          <w:b/>
          <w:lang w:val="en-GB"/>
        </w:rPr>
        <w:t>Delivery Manager</w:t>
      </w:r>
      <w:r w:rsidRPr="00876D8D">
        <w:rPr>
          <w:rFonts w:ascii="Arial" w:hAnsi="Arial" w:cs="Arial"/>
          <w:lang w:val="en-GB"/>
        </w:rPr>
        <w:t xml:space="preserve"> - From </w:t>
      </w:r>
      <w:r w:rsidR="005367D1" w:rsidRPr="00876D8D">
        <w:rPr>
          <w:rFonts w:ascii="Arial" w:hAnsi="Arial" w:cs="Arial"/>
          <w:lang w:val="en-GB"/>
        </w:rPr>
        <w:t>Apr 2019</w:t>
      </w:r>
      <w:r w:rsidR="00AF2077">
        <w:rPr>
          <w:rFonts w:ascii="Arial" w:hAnsi="Arial" w:cs="Arial"/>
          <w:lang w:val="en-GB"/>
        </w:rPr>
        <w:t xml:space="preserve"> to Sept 2019</w:t>
      </w:r>
      <w:r w:rsidR="00F776A7" w:rsidRPr="00876D8D">
        <w:rPr>
          <w:rFonts w:ascii="Arial" w:hAnsi="Arial" w:cs="Arial"/>
          <w:lang w:val="en-GB"/>
        </w:rPr>
        <w:t xml:space="preserve"> – </w:t>
      </w:r>
      <w:r w:rsidR="005367D1" w:rsidRPr="00876D8D">
        <w:rPr>
          <w:rFonts w:ascii="Arial" w:hAnsi="Arial" w:cs="Arial"/>
          <w:lang w:val="en-GB"/>
        </w:rPr>
        <w:t>Vodafone UK</w:t>
      </w:r>
    </w:p>
    <w:p w14:paraId="6814964D" w14:textId="77777777" w:rsidR="00AC7CD1" w:rsidRPr="00876D8D" w:rsidRDefault="00231C35" w:rsidP="00AC7CD1">
      <w:pPr>
        <w:pStyle w:val="ListParagraph"/>
        <w:widowControl/>
        <w:numPr>
          <w:ilvl w:val="1"/>
          <w:numId w:val="6"/>
        </w:numPr>
        <w:autoSpaceDE/>
        <w:autoSpaceDN/>
        <w:adjustRightInd/>
        <w:spacing w:before="120" w:line="276" w:lineRule="auto"/>
        <w:ind w:right="113"/>
        <w:jc w:val="both"/>
        <w:rPr>
          <w:rFonts w:ascii="Arial" w:hAnsi="Arial" w:cs="Arial"/>
          <w:sz w:val="22"/>
          <w:szCs w:val="22"/>
          <w:lang w:val="en-GB"/>
        </w:rPr>
      </w:pPr>
      <w:r w:rsidRPr="00876D8D">
        <w:rPr>
          <w:rFonts w:ascii="Arial" w:hAnsi="Arial" w:cs="Arial"/>
          <w:b/>
          <w:sz w:val="22"/>
          <w:szCs w:val="22"/>
          <w:lang w:val="en-GB"/>
        </w:rPr>
        <w:t>Main role and responsibilities</w:t>
      </w:r>
      <w:r w:rsidRPr="00876D8D">
        <w:rPr>
          <w:rFonts w:ascii="Arial" w:hAnsi="Arial" w:cs="Arial"/>
          <w:sz w:val="22"/>
          <w:szCs w:val="22"/>
          <w:lang w:val="en-GB"/>
        </w:rPr>
        <w:t xml:space="preserve">: </w:t>
      </w:r>
      <w:r w:rsidRPr="00876D8D">
        <w:rPr>
          <w:rFonts w:ascii="Arial" w:hAnsi="Arial" w:cs="Arial"/>
          <w:sz w:val="22"/>
          <w:szCs w:val="22"/>
          <w:lang w:eastAsia="pt-PT"/>
        </w:rPr>
        <w:t xml:space="preserve">Product Delivery Manager in </w:t>
      </w:r>
      <w:r w:rsidRPr="00876D8D">
        <w:rPr>
          <w:rFonts w:ascii="Arial" w:eastAsia="Arial" w:hAnsi="Arial" w:cs="Arial"/>
          <w:bCs/>
          <w:color w:val="000000" w:themeColor="text1"/>
          <w:sz w:val="22"/>
          <w:szCs w:val="22"/>
        </w:rPr>
        <w:t>Group Network and Transmission Engineering Business Unit</w:t>
      </w:r>
      <w:r w:rsidR="00AC7CD1" w:rsidRPr="00876D8D">
        <w:rPr>
          <w:rFonts w:ascii="Arial" w:eastAsia="Arial" w:hAnsi="Arial" w:cs="Arial"/>
          <w:bCs/>
          <w:color w:val="000000" w:themeColor="text1"/>
          <w:sz w:val="22"/>
          <w:szCs w:val="22"/>
        </w:rPr>
        <w:t>:</w:t>
      </w:r>
    </w:p>
    <w:p w14:paraId="78D6EBC6" w14:textId="77777777" w:rsidR="0031574A" w:rsidRPr="00876D8D" w:rsidRDefault="0031574A" w:rsidP="00AC7CD1">
      <w:pPr>
        <w:pStyle w:val="ListParagraph"/>
        <w:widowControl/>
        <w:numPr>
          <w:ilvl w:val="2"/>
          <w:numId w:val="6"/>
        </w:numPr>
        <w:autoSpaceDE/>
        <w:autoSpaceDN/>
        <w:adjustRightInd/>
        <w:spacing w:before="120" w:line="276" w:lineRule="auto"/>
        <w:ind w:right="113"/>
        <w:jc w:val="both"/>
        <w:rPr>
          <w:rFonts w:ascii="Arial" w:hAnsi="Arial" w:cs="Arial"/>
          <w:sz w:val="22"/>
          <w:szCs w:val="22"/>
          <w:lang w:val="en-GB"/>
        </w:rPr>
      </w:pPr>
      <w:r w:rsidRPr="00876D8D">
        <w:rPr>
          <w:rFonts w:ascii="Arial" w:eastAsia="Arial" w:hAnsi="Arial" w:cs="Arial"/>
          <w:sz w:val="22"/>
          <w:szCs w:val="22"/>
        </w:rPr>
        <w:t xml:space="preserve">Responsible for coordinating and delivering IT change projects to facilitate </w:t>
      </w:r>
      <w:r w:rsidR="0069622D" w:rsidRPr="00876D8D">
        <w:rPr>
          <w:rFonts w:ascii="Arial" w:eastAsia="Arial" w:hAnsi="Arial" w:cs="Arial"/>
          <w:sz w:val="22"/>
          <w:szCs w:val="22"/>
        </w:rPr>
        <w:t>organizational</w:t>
      </w:r>
      <w:r w:rsidRPr="00876D8D">
        <w:rPr>
          <w:rFonts w:ascii="Arial" w:eastAsia="Arial" w:hAnsi="Arial" w:cs="Arial"/>
          <w:sz w:val="22"/>
          <w:szCs w:val="22"/>
        </w:rPr>
        <w:t xml:space="preserve"> transformation.</w:t>
      </w:r>
    </w:p>
    <w:p w14:paraId="68200908" w14:textId="0B9655C7" w:rsidR="0031574A" w:rsidRPr="00055984" w:rsidRDefault="0031574A" w:rsidP="00876D8D">
      <w:pPr>
        <w:pStyle w:val="ListParagraph"/>
        <w:numPr>
          <w:ilvl w:val="2"/>
          <w:numId w:val="6"/>
        </w:numPr>
        <w:rPr>
          <w:rFonts w:ascii="Arial" w:hAnsi="Arial" w:cs="Arial"/>
          <w:sz w:val="22"/>
          <w:szCs w:val="22"/>
        </w:rPr>
      </w:pPr>
      <w:r w:rsidRPr="00876D8D">
        <w:rPr>
          <w:rFonts w:ascii="Arial" w:eastAsia="Arial" w:hAnsi="Arial" w:cs="Arial"/>
          <w:sz w:val="22"/>
          <w:szCs w:val="22"/>
        </w:rPr>
        <w:t>Acting as the single point of contact for multiple IT transformation with the responsibility for overall project coordination and delivery.</w:t>
      </w:r>
    </w:p>
    <w:p w14:paraId="21655D2E" w14:textId="77777777" w:rsidR="00055984" w:rsidRPr="00876D8D" w:rsidRDefault="00055984" w:rsidP="00055984">
      <w:pPr>
        <w:pStyle w:val="ListParagraph"/>
        <w:numPr>
          <w:ilvl w:val="0"/>
          <w:numId w:val="0"/>
        </w:numPr>
        <w:ind w:left="2160"/>
        <w:rPr>
          <w:rFonts w:ascii="Arial" w:hAnsi="Arial" w:cs="Arial"/>
          <w:sz w:val="22"/>
          <w:szCs w:val="22"/>
        </w:rPr>
      </w:pPr>
    </w:p>
    <w:p w14:paraId="30076CB9" w14:textId="77777777" w:rsidR="00CF16F8" w:rsidRPr="00876D8D" w:rsidRDefault="00CF16F8" w:rsidP="00CF16F8">
      <w:pPr>
        <w:widowControl/>
        <w:numPr>
          <w:ilvl w:val="0"/>
          <w:numId w:val="6"/>
        </w:numPr>
        <w:autoSpaceDE/>
        <w:autoSpaceDN/>
        <w:adjustRightInd/>
        <w:spacing w:before="120" w:after="120"/>
        <w:jc w:val="both"/>
        <w:rPr>
          <w:rFonts w:ascii="Arial" w:hAnsi="Arial" w:cs="Arial"/>
          <w:color w:val="FF0000"/>
          <w:lang w:val="en-GB"/>
        </w:rPr>
      </w:pPr>
      <w:r w:rsidRPr="00876D8D">
        <w:rPr>
          <w:rFonts w:ascii="Arial" w:hAnsi="Arial" w:cs="Arial"/>
          <w:b/>
          <w:lang w:val="en-GB"/>
        </w:rPr>
        <w:t xml:space="preserve">Project </w:t>
      </w:r>
      <w:r w:rsidR="005367D1" w:rsidRPr="00876D8D">
        <w:rPr>
          <w:rFonts w:ascii="Arial" w:hAnsi="Arial" w:cs="Arial"/>
          <w:b/>
          <w:lang w:val="en-GB"/>
        </w:rPr>
        <w:t xml:space="preserve">Delivery </w:t>
      </w:r>
      <w:r w:rsidRPr="00876D8D">
        <w:rPr>
          <w:rFonts w:ascii="Arial" w:hAnsi="Arial" w:cs="Arial"/>
          <w:b/>
          <w:lang w:val="en-GB"/>
        </w:rPr>
        <w:t xml:space="preserve">Manager </w:t>
      </w:r>
      <w:r w:rsidRPr="00876D8D">
        <w:rPr>
          <w:rFonts w:ascii="Arial" w:hAnsi="Arial" w:cs="Arial"/>
          <w:lang w:val="en-GB"/>
        </w:rPr>
        <w:t xml:space="preserve">- From </w:t>
      </w:r>
      <w:r w:rsidR="005367D1" w:rsidRPr="00876D8D">
        <w:rPr>
          <w:rFonts w:ascii="Arial" w:hAnsi="Arial" w:cs="Arial"/>
          <w:lang w:val="en-GB"/>
        </w:rPr>
        <w:t>Nov 2018</w:t>
      </w:r>
      <w:r w:rsidRPr="00876D8D">
        <w:rPr>
          <w:rFonts w:ascii="Arial" w:hAnsi="Arial" w:cs="Arial"/>
          <w:lang w:val="en-GB"/>
        </w:rPr>
        <w:t xml:space="preserve"> to </w:t>
      </w:r>
      <w:r w:rsidR="005367D1" w:rsidRPr="00876D8D">
        <w:rPr>
          <w:rFonts w:ascii="Arial" w:hAnsi="Arial" w:cs="Arial"/>
          <w:lang w:val="en-GB"/>
        </w:rPr>
        <w:t>Mar</w:t>
      </w:r>
      <w:r w:rsidRPr="00876D8D">
        <w:rPr>
          <w:rFonts w:ascii="Arial" w:hAnsi="Arial" w:cs="Arial"/>
          <w:lang w:val="en-GB"/>
        </w:rPr>
        <w:t xml:space="preserve"> </w:t>
      </w:r>
      <w:r w:rsidR="005367D1" w:rsidRPr="00876D8D">
        <w:rPr>
          <w:rFonts w:ascii="Arial" w:hAnsi="Arial" w:cs="Arial"/>
          <w:lang w:val="en-GB"/>
        </w:rPr>
        <w:t>2019</w:t>
      </w:r>
      <w:r w:rsidRPr="00876D8D">
        <w:rPr>
          <w:rFonts w:ascii="Arial" w:hAnsi="Arial" w:cs="Arial"/>
          <w:lang w:val="en-GB"/>
        </w:rPr>
        <w:t xml:space="preserve"> – </w:t>
      </w:r>
      <w:r w:rsidR="005367D1" w:rsidRPr="00876D8D">
        <w:rPr>
          <w:rFonts w:ascii="Arial" w:hAnsi="Arial" w:cs="Arial"/>
          <w:lang w:val="en-GB"/>
        </w:rPr>
        <w:t>DevOpsGroup</w:t>
      </w:r>
    </w:p>
    <w:p w14:paraId="27E2AF81" w14:textId="77777777" w:rsidR="00231C35" w:rsidRPr="00876D8D" w:rsidRDefault="00231C35" w:rsidP="00231C35">
      <w:pPr>
        <w:widowControl/>
        <w:numPr>
          <w:ilvl w:val="1"/>
          <w:numId w:val="6"/>
        </w:numPr>
        <w:autoSpaceDE/>
        <w:autoSpaceDN/>
        <w:adjustRightInd/>
        <w:spacing w:before="120" w:after="120"/>
        <w:jc w:val="both"/>
        <w:rPr>
          <w:rFonts w:ascii="Arial" w:hAnsi="Arial" w:cs="Arial"/>
          <w:color w:val="FF0000"/>
          <w:lang w:val="en-GB"/>
        </w:rPr>
      </w:pPr>
      <w:r w:rsidRPr="00876D8D">
        <w:rPr>
          <w:rFonts w:ascii="Arial" w:hAnsi="Arial" w:cs="Arial"/>
          <w:b/>
          <w:lang w:val="en-GB"/>
        </w:rPr>
        <w:t>Main role and responsibilities</w:t>
      </w:r>
      <w:r w:rsidRPr="00876D8D">
        <w:rPr>
          <w:rFonts w:ascii="Arial" w:hAnsi="Arial" w:cs="Arial"/>
          <w:lang w:val="en-GB"/>
        </w:rPr>
        <w:t xml:space="preserve">: </w:t>
      </w:r>
      <w:r w:rsidRPr="00876D8D">
        <w:rPr>
          <w:rFonts w:ascii="Arial" w:hAnsi="Arial" w:cs="Arial"/>
          <w:lang w:eastAsia="pt-PT"/>
        </w:rPr>
        <w:t xml:space="preserve">Product Delivery Manager in </w:t>
      </w:r>
      <w:r w:rsidRPr="00876D8D">
        <w:rPr>
          <w:rFonts w:ascii="Arial" w:hAnsi="Arial" w:cs="Arial"/>
          <w:lang w:val="en-GB"/>
        </w:rPr>
        <w:t xml:space="preserve">DevOpsGroup IT Consultancy - </w:t>
      </w:r>
      <w:r w:rsidRPr="00876D8D">
        <w:rPr>
          <w:rFonts w:ascii="Arial" w:eastAsia="Arial" w:hAnsi="Arial" w:cs="Arial"/>
          <w:bCs/>
          <w:color w:val="000000" w:themeColor="text1"/>
        </w:rPr>
        <w:t>Enabling High Performance IT</w:t>
      </w:r>
      <w:r w:rsidR="00876D8D">
        <w:rPr>
          <w:rFonts w:ascii="Arial" w:eastAsia="Arial" w:hAnsi="Arial" w:cs="Arial"/>
          <w:bCs/>
          <w:color w:val="000000" w:themeColor="text1"/>
        </w:rPr>
        <w:t>:</w:t>
      </w:r>
    </w:p>
    <w:p w14:paraId="3E73A77A" w14:textId="77777777" w:rsidR="00876D8D" w:rsidRPr="00876D8D" w:rsidRDefault="0031574A" w:rsidP="00560A9F">
      <w:pPr>
        <w:widowControl/>
        <w:numPr>
          <w:ilvl w:val="2"/>
          <w:numId w:val="6"/>
        </w:numPr>
        <w:autoSpaceDE/>
        <w:autoSpaceDN/>
        <w:adjustRightInd/>
        <w:spacing w:before="120" w:after="120" w:line="276" w:lineRule="auto"/>
        <w:jc w:val="both"/>
        <w:rPr>
          <w:rFonts w:ascii="Arial" w:eastAsia="Arial" w:hAnsi="Arial" w:cs="Arial"/>
        </w:rPr>
      </w:pPr>
      <w:r w:rsidRPr="00876D8D">
        <w:rPr>
          <w:rFonts w:ascii="Arial" w:eastAsia="Arial" w:hAnsi="Arial" w:cs="Arial"/>
        </w:rPr>
        <w:t>Responsible for facilitating and coordinating client workshops and surveys to gather data and information for analysis and recommendations</w:t>
      </w:r>
      <w:r w:rsidRPr="00876D8D">
        <w:rPr>
          <w:rFonts w:ascii="Arial" w:hAnsi="Arial" w:cs="Arial"/>
          <w:lang w:eastAsia="pt-PT"/>
        </w:rPr>
        <w:t>.</w:t>
      </w:r>
    </w:p>
    <w:p w14:paraId="75ECD553" w14:textId="77777777" w:rsidR="0031574A" w:rsidRPr="00876D8D" w:rsidRDefault="0031574A" w:rsidP="00560A9F">
      <w:pPr>
        <w:widowControl/>
        <w:numPr>
          <w:ilvl w:val="2"/>
          <w:numId w:val="6"/>
        </w:numPr>
        <w:autoSpaceDE/>
        <w:autoSpaceDN/>
        <w:adjustRightInd/>
        <w:spacing w:before="120" w:after="120" w:line="276" w:lineRule="auto"/>
        <w:jc w:val="both"/>
        <w:rPr>
          <w:rFonts w:ascii="Arial" w:eastAsia="Arial" w:hAnsi="Arial" w:cs="Arial"/>
        </w:rPr>
      </w:pPr>
      <w:r w:rsidRPr="00876D8D">
        <w:rPr>
          <w:rFonts w:ascii="Arial" w:eastAsia="Arial" w:hAnsi="Arial" w:cs="Arial"/>
        </w:rPr>
        <w:t>Working with solutions architects and devops engineering team to design and implement automation systems for clients, AWS/ Azure cloud migrations (micro services), devops toolchain ensuring continuous delivery and integration.</w:t>
      </w:r>
    </w:p>
    <w:p w14:paraId="19C0C179" w14:textId="48B475CB" w:rsidR="0031574A" w:rsidRDefault="0031574A" w:rsidP="00876D8D">
      <w:pPr>
        <w:widowControl/>
        <w:numPr>
          <w:ilvl w:val="2"/>
          <w:numId w:val="6"/>
        </w:numPr>
        <w:autoSpaceDE/>
        <w:autoSpaceDN/>
        <w:adjustRightInd/>
        <w:spacing w:before="120" w:after="120" w:line="276" w:lineRule="auto"/>
        <w:jc w:val="both"/>
        <w:rPr>
          <w:rFonts w:ascii="Arial" w:eastAsia="Arial" w:hAnsi="Arial" w:cs="Arial"/>
        </w:rPr>
      </w:pPr>
      <w:r w:rsidRPr="00876D8D">
        <w:rPr>
          <w:rFonts w:ascii="Arial" w:eastAsia="Arial" w:hAnsi="Arial" w:cs="Arial"/>
        </w:rPr>
        <w:t>Responsible for interfacing with both internal and external stakeholders to deliver customer outcomes on time and to budget based on the Agile framework (scrum/ kanban).</w:t>
      </w:r>
    </w:p>
    <w:p w14:paraId="4E17BC8B" w14:textId="77777777" w:rsidR="00055984" w:rsidRPr="00876D8D" w:rsidRDefault="00055984" w:rsidP="00055984">
      <w:pPr>
        <w:widowControl/>
        <w:autoSpaceDE/>
        <w:autoSpaceDN/>
        <w:adjustRightInd/>
        <w:spacing w:before="120" w:after="120" w:line="276" w:lineRule="auto"/>
        <w:ind w:left="2160"/>
        <w:jc w:val="both"/>
        <w:rPr>
          <w:rFonts w:ascii="Arial" w:eastAsia="Arial" w:hAnsi="Arial" w:cs="Arial"/>
        </w:rPr>
      </w:pPr>
    </w:p>
    <w:p w14:paraId="12CAFD3A" w14:textId="77777777" w:rsidR="005367D1" w:rsidRPr="00876D8D" w:rsidRDefault="005367D1" w:rsidP="00CF16F8">
      <w:pPr>
        <w:widowControl/>
        <w:numPr>
          <w:ilvl w:val="0"/>
          <w:numId w:val="6"/>
        </w:numPr>
        <w:autoSpaceDE/>
        <w:autoSpaceDN/>
        <w:adjustRightInd/>
        <w:spacing w:before="120" w:after="120"/>
        <w:jc w:val="both"/>
        <w:rPr>
          <w:rFonts w:ascii="Arial" w:hAnsi="Arial" w:cs="Arial"/>
          <w:color w:val="FF0000"/>
          <w:lang w:val="en-GB"/>
        </w:rPr>
      </w:pPr>
      <w:r w:rsidRPr="00876D8D">
        <w:rPr>
          <w:rFonts w:ascii="Arial" w:hAnsi="Arial" w:cs="Arial"/>
          <w:b/>
          <w:lang w:val="en-GB"/>
        </w:rPr>
        <w:t xml:space="preserve">Project Delivery Manager </w:t>
      </w:r>
      <w:r w:rsidRPr="00876D8D">
        <w:rPr>
          <w:rFonts w:ascii="Arial" w:hAnsi="Arial" w:cs="Arial"/>
          <w:lang w:val="en-GB"/>
        </w:rPr>
        <w:t>- From Nov 2017 to Oct 2018 – Sedex</w:t>
      </w:r>
    </w:p>
    <w:p w14:paraId="10614B60" w14:textId="77777777" w:rsidR="00231C35" w:rsidRPr="00876D8D" w:rsidRDefault="00231C35" w:rsidP="00231C35">
      <w:pPr>
        <w:pStyle w:val="ListParagraph"/>
        <w:widowControl/>
        <w:numPr>
          <w:ilvl w:val="1"/>
          <w:numId w:val="6"/>
        </w:numPr>
        <w:autoSpaceDE/>
        <w:autoSpaceDN/>
        <w:adjustRightInd/>
        <w:spacing w:before="120" w:line="276" w:lineRule="auto"/>
        <w:ind w:right="113"/>
        <w:jc w:val="both"/>
        <w:rPr>
          <w:rFonts w:ascii="Arial" w:eastAsia="Arial" w:hAnsi="Arial" w:cs="Arial"/>
          <w:bCs/>
          <w:color w:val="000000" w:themeColor="text1"/>
          <w:sz w:val="22"/>
          <w:szCs w:val="22"/>
        </w:rPr>
      </w:pPr>
      <w:r w:rsidRPr="00876D8D">
        <w:rPr>
          <w:rFonts w:ascii="Arial" w:hAnsi="Arial" w:cs="Arial"/>
          <w:b/>
          <w:sz w:val="22"/>
          <w:szCs w:val="22"/>
          <w:lang w:val="en-GB"/>
        </w:rPr>
        <w:t>Main role and responsibilities</w:t>
      </w:r>
      <w:r w:rsidRPr="00876D8D">
        <w:rPr>
          <w:rFonts w:ascii="Arial" w:hAnsi="Arial" w:cs="Arial"/>
          <w:sz w:val="22"/>
          <w:szCs w:val="22"/>
          <w:lang w:val="en-GB"/>
        </w:rPr>
        <w:t xml:space="preserve">: </w:t>
      </w:r>
      <w:r w:rsidRPr="00876D8D">
        <w:rPr>
          <w:rFonts w:ascii="Arial" w:hAnsi="Arial" w:cs="Arial"/>
          <w:sz w:val="22"/>
          <w:szCs w:val="22"/>
          <w:lang w:eastAsia="pt-PT"/>
        </w:rPr>
        <w:t xml:space="preserve">Product Delivery Manager in </w:t>
      </w:r>
      <w:r w:rsidR="008B69AF">
        <w:rPr>
          <w:rFonts w:ascii="Arial" w:hAnsi="Arial" w:cs="Arial"/>
          <w:sz w:val="22"/>
          <w:szCs w:val="22"/>
          <w:lang w:val="en-GB"/>
        </w:rPr>
        <w:t>Sedex</w:t>
      </w:r>
      <w:r w:rsidRPr="00876D8D">
        <w:rPr>
          <w:rFonts w:ascii="Arial" w:hAnsi="Arial" w:cs="Arial"/>
          <w:sz w:val="22"/>
          <w:szCs w:val="22"/>
          <w:lang w:val="en-GB"/>
        </w:rPr>
        <w:t xml:space="preserve"> - </w:t>
      </w:r>
      <w:r w:rsidRPr="00876D8D">
        <w:rPr>
          <w:rFonts w:ascii="Arial" w:eastAsia="Arial" w:hAnsi="Arial" w:cs="Arial"/>
          <w:color w:val="000000"/>
          <w:sz w:val="22"/>
          <w:szCs w:val="22"/>
        </w:rPr>
        <w:t>Global Data Analytics Solution Provider</w:t>
      </w:r>
      <w:r w:rsidR="00876D8D">
        <w:rPr>
          <w:rFonts w:ascii="Arial" w:eastAsia="Arial" w:hAnsi="Arial" w:cs="Arial"/>
          <w:bCs/>
          <w:color w:val="000000" w:themeColor="text1"/>
          <w:sz w:val="22"/>
          <w:szCs w:val="22"/>
        </w:rPr>
        <w:t>:</w:t>
      </w:r>
    </w:p>
    <w:p w14:paraId="7F956947" w14:textId="77777777" w:rsidR="00876D8D" w:rsidRPr="00876D8D" w:rsidRDefault="00A91E0F" w:rsidP="00876D8D">
      <w:pPr>
        <w:widowControl/>
        <w:numPr>
          <w:ilvl w:val="2"/>
          <w:numId w:val="6"/>
        </w:numPr>
        <w:autoSpaceDE/>
        <w:autoSpaceDN/>
        <w:adjustRightInd/>
        <w:spacing w:line="276" w:lineRule="auto"/>
        <w:jc w:val="both"/>
        <w:rPr>
          <w:rFonts w:ascii="Arial" w:hAnsi="Arial" w:cs="Arial"/>
          <w:color w:val="222222"/>
        </w:rPr>
      </w:pPr>
      <w:r w:rsidRPr="00876D8D">
        <w:rPr>
          <w:rFonts w:ascii="Arial" w:eastAsia="Arial" w:hAnsi="Arial" w:cs="Arial"/>
        </w:rPr>
        <w:t>Responsible for the software development of AWS cloud migrations (micro services architecture) (£300k) in a hybrid Agile and Waterfall project environment. Turning business needs into technology requirements in a multifaceted role.</w:t>
      </w:r>
    </w:p>
    <w:p w14:paraId="21F4CCF8" w14:textId="77777777" w:rsidR="00A91E0F" w:rsidRPr="00876D8D" w:rsidRDefault="00A91E0F" w:rsidP="00876D8D">
      <w:pPr>
        <w:widowControl/>
        <w:numPr>
          <w:ilvl w:val="2"/>
          <w:numId w:val="6"/>
        </w:numPr>
        <w:autoSpaceDE/>
        <w:autoSpaceDN/>
        <w:adjustRightInd/>
        <w:spacing w:line="276" w:lineRule="auto"/>
        <w:jc w:val="both"/>
        <w:rPr>
          <w:rFonts w:ascii="Arial" w:hAnsi="Arial" w:cs="Arial"/>
          <w:color w:val="222222"/>
        </w:rPr>
      </w:pPr>
      <w:r w:rsidRPr="00876D8D">
        <w:rPr>
          <w:rFonts w:ascii="Arial" w:eastAsia="Arial" w:hAnsi="Arial" w:cs="Arial"/>
          <w:color w:val="222222"/>
        </w:rPr>
        <w:t>Responsible for facilitating scoping sessions to validate requirements, process maps and to encourage stakeholder participation to ensure buy-in and secure quick wins.</w:t>
      </w:r>
    </w:p>
    <w:p w14:paraId="47680974" w14:textId="77777777" w:rsidR="00A91E0F" w:rsidRPr="00876D8D" w:rsidRDefault="00A91E0F" w:rsidP="00876D8D">
      <w:pPr>
        <w:widowControl/>
        <w:numPr>
          <w:ilvl w:val="2"/>
          <w:numId w:val="6"/>
        </w:numPr>
        <w:autoSpaceDE/>
        <w:autoSpaceDN/>
        <w:adjustRightInd/>
        <w:spacing w:line="276" w:lineRule="auto"/>
        <w:jc w:val="both"/>
        <w:rPr>
          <w:rFonts w:ascii="Arial" w:hAnsi="Arial" w:cs="Arial"/>
          <w:color w:val="222222"/>
        </w:rPr>
      </w:pPr>
      <w:r w:rsidRPr="00876D8D">
        <w:rPr>
          <w:rFonts w:ascii="Arial" w:eastAsia="Arial" w:hAnsi="Arial" w:cs="Arial"/>
          <w:color w:val="222222"/>
        </w:rPr>
        <w:t>Responsible for the Customer Relationship Management (CRM) experience using Salesforce applications. Executing tests to ensure that the Salesforce configuration meets the PMO requirements and solution design.</w:t>
      </w:r>
    </w:p>
    <w:p w14:paraId="6A170B39" w14:textId="0BDFB708" w:rsidR="00876D8D" w:rsidRPr="00055984" w:rsidRDefault="00A91E0F" w:rsidP="00055984">
      <w:pPr>
        <w:widowControl/>
        <w:numPr>
          <w:ilvl w:val="2"/>
          <w:numId w:val="6"/>
        </w:numPr>
        <w:autoSpaceDE/>
        <w:autoSpaceDN/>
        <w:adjustRightInd/>
        <w:spacing w:line="276" w:lineRule="auto"/>
        <w:jc w:val="both"/>
        <w:rPr>
          <w:rFonts w:ascii="Arial" w:hAnsi="Arial" w:cs="Arial"/>
          <w:color w:val="000000"/>
        </w:rPr>
      </w:pPr>
      <w:r w:rsidRPr="00876D8D">
        <w:rPr>
          <w:rFonts w:ascii="Arial" w:eastAsia="Arial" w:hAnsi="Arial" w:cs="Arial"/>
          <w:color w:val="000000" w:themeColor="text1"/>
        </w:rPr>
        <w:t>Accountable for leading multi-functional teams which comprise of DevOps Engineers, Architects, QA, Scrum Master and Business Analysts. Overseeing virtual technical team during the testing cycle, owning the resolution of defects pertaining to requirement and design refinement.</w:t>
      </w:r>
    </w:p>
    <w:p w14:paraId="11167874" w14:textId="77777777" w:rsidR="00876D8D" w:rsidRDefault="00876D8D" w:rsidP="00876D8D">
      <w:pPr>
        <w:widowControl/>
        <w:autoSpaceDE/>
        <w:autoSpaceDN/>
        <w:adjustRightInd/>
        <w:ind w:left="2160"/>
        <w:jc w:val="both"/>
        <w:rPr>
          <w:rFonts w:ascii="Arial" w:hAnsi="Arial" w:cs="Arial"/>
          <w:color w:val="000000"/>
        </w:rPr>
      </w:pPr>
    </w:p>
    <w:p w14:paraId="2617BF74" w14:textId="77777777" w:rsidR="00FA357E" w:rsidRPr="00876D8D" w:rsidRDefault="005367D1" w:rsidP="00866143">
      <w:pPr>
        <w:widowControl/>
        <w:numPr>
          <w:ilvl w:val="0"/>
          <w:numId w:val="6"/>
        </w:numPr>
        <w:autoSpaceDE/>
        <w:autoSpaceDN/>
        <w:adjustRightInd/>
        <w:spacing w:before="120" w:after="120"/>
        <w:jc w:val="both"/>
        <w:rPr>
          <w:rFonts w:ascii="Arial" w:hAnsi="Arial" w:cs="Arial"/>
          <w:color w:val="FF0000"/>
          <w:lang w:val="en-GB"/>
        </w:rPr>
      </w:pPr>
      <w:r w:rsidRPr="00876D8D">
        <w:rPr>
          <w:rFonts w:ascii="Arial" w:hAnsi="Arial" w:cs="Arial"/>
          <w:b/>
          <w:lang w:val="en-GB"/>
        </w:rPr>
        <w:t>Project Delivery Manager</w:t>
      </w:r>
      <w:r w:rsidR="00AD54F7" w:rsidRPr="00876D8D">
        <w:rPr>
          <w:rFonts w:ascii="Arial" w:hAnsi="Arial" w:cs="Arial"/>
          <w:b/>
          <w:lang w:val="en-GB"/>
        </w:rPr>
        <w:t xml:space="preserve"> </w:t>
      </w:r>
      <w:r w:rsidR="00FA357E" w:rsidRPr="00876D8D">
        <w:rPr>
          <w:rFonts w:ascii="Arial" w:hAnsi="Arial" w:cs="Arial"/>
          <w:lang w:val="en-GB"/>
        </w:rPr>
        <w:t xml:space="preserve">- From </w:t>
      </w:r>
      <w:r w:rsidRPr="00876D8D">
        <w:rPr>
          <w:rFonts w:ascii="Arial" w:hAnsi="Arial" w:cs="Arial"/>
          <w:lang w:val="en-GB"/>
        </w:rPr>
        <w:t>Jul 2016 to Sep</w:t>
      </w:r>
      <w:r w:rsidR="008C538C" w:rsidRPr="00876D8D">
        <w:rPr>
          <w:rFonts w:ascii="Arial" w:hAnsi="Arial" w:cs="Arial"/>
          <w:lang w:val="en-GB"/>
        </w:rPr>
        <w:t xml:space="preserve"> </w:t>
      </w:r>
      <w:r w:rsidRPr="00876D8D">
        <w:rPr>
          <w:rFonts w:ascii="Arial" w:hAnsi="Arial" w:cs="Arial"/>
          <w:lang w:val="en-GB"/>
        </w:rPr>
        <w:t>2017</w:t>
      </w:r>
      <w:r w:rsidR="00AD54F7" w:rsidRPr="00876D8D">
        <w:rPr>
          <w:rFonts w:ascii="Arial" w:hAnsi="Arial" w:cs="Arial"/>
          <w:lang w:val="en-GB"/>
        </w:rPr>
        <w:t xml:space="preserve"> – </w:t>
      </w:r>
      <w:r w:rsidRPr="00876D8D">
        <w:rPr>
          <w:rFonts w:ascii="Arial" w:hAnsi="Arial" w:cs="Arial"/>
          <w:lang w:val="en-GB"/>
        </w:rPr>
        <w:t>ACI Worldwide</w:t>
      </w:r>
    </w:p>
    <w:p w14:paraId="7818794A" w14:textId="77777777" w:rsidR="00231C35" w:rsidRPr="008B69AF" w:rsidRDefault="00231C35" w:rsidP="00876D8D">
      <w:pPr>
        <w:pStyle w:val="ListParagraph"/>
        <w:numPr>
          <w:ilvl w:val="1"/>
          <w:numId w:val="6"/>
        </w:numPr>
        <w:spacing w:after="0"/>
        <w:ind w:right="-144"/>
        <w:jc w:val="both"/>
        <w:rPr>
          <w:rFonts w:ascii="Arial" w:eastAsia="Arial" w:hAnsi="Arial" w:cs="Arial"/>
          <w:b/>
          <w:bCs/>
          <w:color w:val="000000" w:themeColor="text1"/>
          <w:sz w:val="22"/>
          <w:szCs w:val="22"/>
        </w:rPr>
      </w:pPr>
      <w:r w:rsidRPr="00876D8D">
        <w:rPr>
          <w:rFonts w:ascii="Arial" w:hAnsi="Arial" w:cs="Arial"/>
          <w:b/>
          <w:sz w:val="22"/>
          <w:szCs w:val="22"/>
          <w:lang w:val="en-GB"/>
        </w:rPr>
        <w:t>Main role and responsibilities</w:t>
      </w:r>
      <w:r w:rsidRPr="00876D8D">
        <w:rPr>
          <w:rFonts w:ascii="Arial" w:hAnsi="Arial" w:cs="Arial"/>
          <w:sz w:val="22"/>
          <w:szCs w:val="22"/>
          <w:lang w:val="en-GB"/>
        </w:rPr>
        <w:t xml:space="preserve">: </w:t>
      </w:r>
      <w:r w:rsidRPr="00876D8D">
        <w:rPr>
          <w:rFonts w:ascii="Arial" w:hAnsi="Arial" w:cs="Arial"/>
          <w:sz w:val="22"/>
          <w:szCs w:val="22"/>
          <w:lang w:eastAsia="pt-PT"/>
        </w:rPr>
        <w:t xml:space="preserve">Product Delivery Manager in </w:t>
      </w:r>
      <w:r w:rsidRPr="00876D8D">
        <w:rPr>
          <w:rFonts w:ascii="Arial" w:eastAsia="Arial" w:hAnsi="Arial" w:cs="Arial"/>
          <w:sz w:val="22"/>
          <w:szCs w:val="22"/>
        </w:rPr>
        <w:t xml:space="preserve">ACI Worldwide </w:t>
      </w:r>
      <w:r w:rsidRPr="008B69AF">
        <w:rPr>
          <w:rFonts w:ascii="Arial" w:eastAsia="Arial" w:hAnsi="Arial" w:cs="Arial"/>
          <w:b/>
          <w:sz w:val="22"/>
          <w:szCs w:val="22"/>
        </w:rPr>
        <w:t>FinTech Multinational</w:t>
      </w:r>
      <w:r w:rsidR="00876D8D" w:rsidRPr="008B69AF">
        <w:rPr>
          <w:rFonts w:ascii="Arial" w:eastAsia="Arial" w:hAnsi="Arial" w:cs="Arial"/>
          <w:b/>
          <w:bCs/>
          <w:color w:val="000000" w:themeColor="text1"/>
          <w:sz w:val="22"/>
          <w:szCs w:val="22"/>
        </w:rPr>
        <w:t>:</w:t>
      </w:r>
    </w:p>
    <w:p w14:paraId="5DF1F5E8" w14:textId="77777777" w:rsidR="00231C35" w:rsidRPr="00631B82" w:rsidRDefault="00231C35" w:rsidP="00876D8D">
      <w:pPr>
        <w:pStyle w:val="ListParagraph"/>
        <w:numPr>
          <w:ilvl w:val="2"/>
          <w:numId w:val="6"/>
        </w:numPr>
        <w:ind w:right="-144"/>
        <w:jc w:val="both"/>
        <w:rPr>
          <w:rFonts w:ascii="Arial" w:eastAsia="Arial" w:hAnsi="Arial" w:cs="Arial"/>
          <w:color w:val="000000" w:themeColor="text1"/>
          <w:sz w:val="22"/>
        </w:rPr>
      </w:pPr>
      <w:r w:rsidRPr="00631B82">
        <w:rPr>
          <w:rFonts w:ascii="Arial" w:eastAsia="Arial" w:hAnsi="Arial" w:cs="Arial"/>
          <w:color w:val="000000" w:themeColor="text1"/>
          <w:sz w:val="22"/>
        </w:rPr>
        <w:t>Responsible for using best practices for identifying risks, issues and dependencies; managing change actions, ensuring intervention</w:t>
      </w:r>
      <w:r w:rsidR="00327A56">
        <w:rPr>
          <w:rFonts w:ascii="Arial" w:eastAsia="Arial" w:hAnsi="Arial" w:cs="Arial"/>
          <w:color w:val="000000" w:themeColor="text1"/>
          <w:sz w:val="22"/>
        </w:rPr>
        <w:t>s</w:t>
      </w:r>
      <w:r w:rsidRPr="00631B82">
        <w:rPr>
          <w:rFonts w:ascii="Arial" w:eastAsia="Arial" w:hAnsi="Arial" w:cs="Arial"/>
          <w:color w:val="000000" w:themeColor="text1"/>
          <w:sz w:val="22"/>
        </w:rPr>
        <w:t xml:space="preserve"> were identified while maintaining business buy-in to change the plan.</w:t>
      </w:r>
    </w:p>
    <w:p w14:paraId="2673A005" w14:textId="77777777" w:rsidR="00231C35" w:rsidRPr="00876D8D" w:rsidRDefault="00231C35" w:rsidP="00876D8D">
      <w:pPr>
        <w:widowControl/>
        <w:numPr>
          <w:ilvl w:val="2"/>
          <w:numId w:val="6"/>
        </w:numPr>
        <w:autoSpaceDE/>
        <w:autoSpaceDN/>
        <w:adjustRightInd/>
        <w:spacing w:after="200" w:line="276" w:lineRule="auto"/>
        <w:ind w:left="2154" w:hanging="357"/>
        <w:contextualSpacing/>
        <w:jc w:val="both"/>
        <w:rPr>
          <w:rFonts w:ascii="Arial" w:eastAsia="Arial" w:hAnsi="Arial" w:cs="Arial"/>
          <w:color w:val="000000" w:themeColor="text1"/>
        </w:rPr>
      </w:pPr>
      <w:r w:rsidRPr="00876D8D">
        <w:rPr>
          <w:rFonts w:ascii="Arial" w:eastAsia="Arial" w:hAnsi="Arial" w:cs="Arial"/>
          <w:color w:val="000000" w:themeColor="text1"/>
        </w:rPr>
        <w:t>Responsible for capturing, refining and prioritising business requirements using user stories and acceptance criteria. Analytical problem solving and proactive customer service.</w:t>
      </w:r>
    </w:p>
    <w:p w14:paraId="3CCEB862" w14:textId="77777777" w:rsidR="00231C35" w:rsidRPr="00876D8D" w:rsidRDefault="00231C35" w:rsidP="00876D8D">
      <w:pPr>
        <w:widowControl/>
        <w:numPr>
          <w:ilvl w:val="2"/>
          <w:numId w:val="6"/>
        </w:numPr>
        <w:autoSpaceDE/>
        <w:autoSpaceDN/>
        <w:adjustRightInd/>
        <w:spacing w:after="200" w:line="276" w:lineRule="auto"/>
        <w:ind w:left="2154" w:hanging="357"/>
        <w:contextualSpacing/>
        <w:jc w:val="both"/>
        <w:rPr>
          <w:rFonts w:ascii="Arial" w:eastAsia="Arial" w:hAnsi="Arial" w:cs="Arial"/>
          <w:color w:val="000000" w:themeColor="text1"/>
        </w:rPr>
      </w:pPr>
      <w:r w:rsidRPr="00876D8D">
        <w:rPr>
          <w:rFonts w:ascii="Arial" w:eastAsia="Arial" w:hAnsi="Arial" w:cs="Arial"/>
          <w:color w:val="000000" w:themeColor="text1"/>
        </w:rPr>
        <w:t>Responsible for the software development life cycle (SDLC) of software solutions (£300k) in a hybrid Agile and Waterfall project environment.  </w:t>
      </w:r>
    </w:p>
    <w:p w14:paraId="618455E6" w14:textId="77777777" w:rsidR="00231C35" w:rsidRPr="00876D8D" w:rsidRDefault="00231C35" w:rsidP="00876D8D">
      <w:pPr>
        <w:widowControl/>
        <w:numPr>
          <w:ilvl w:val="2"/>
          <w:numId w:val="6"/>
        </w:numPr>
        <w:autoSpaceDE/>
        <w:autoSpaceDN/>
        <w:adjustRightInd/>
        <w:spacing w:after="200" w:line="276" w:lineRule="auto"/>
        <w:ind w:left="2154" w:hanging="357"/>
        <w:contextualSpacing/>
        <w:jc w:val="both"/>
        <w:rPr>
          <w:rFonts w:ascii="Arial" w:eastAsia="Arial" w:hAnsi="Arial" w:cs="Arial"/>
          <w:color w:val="000000" w:themeColor="text1"/>
        </w:rPr>
      </w:pPr>
      <w:r w:rsidRPr="00876D8D">
        <w:rPr>
          <w:rFonts w:ascii="Arial" w:eastAsia="Arial" w:hAnsi="Arial" w:cs="Arial"/>
          <w:color w:val="000000" w:themeColor="text1"/>
        </w:rPr>
        <w:t>Accountable for story gathering</w:t>
      </w:r>
      <w:r w:rsidR="00327A56">
        <w:rPr>
          <w:rFonts w:ascii="Arial" w:eastAsia="Arial" w:hAnsi="Arial" w:cs="Arial"/>
          <w:color w:val="000000" w:themeColor="text1"/>
        </w:rPr>
        <w:t xml:space="preserve"> and </w:t>
      </w:r>
      <w:r w:rsidRPr="00876D8D">
        <w:rPr>
          <w:rFonts w:ascii="Arial" w:eastAsia="Arial" w:hAnsi="Arial" w:cs="Arial"/>
          <w:color w:val="000000" w:themeColor="text1"/>
        </w:rPr>
        <w:t>Agile grooming sessions, while working alongside the Product/ Development Manager and Scrum teams on artefacts such as product backlog, sprint burndown and release burndown. Identifying, tracking and managing project risks.</w:t>
      </w:r>
    </w:p>
    <w:p w14:paraId="2CE051A4" w14:textId="77777777" w:rsidR="00231C35" w:rsidRPr="00876D8D" w:rsidRDefault="00231C35" w:rsidP="00876D8D">
      <w:pPr>
        <w:widowControl/>
        <w:numPr>
          <w:ilvl w:val="2"/>
          <w:numId w:val="6"/>
        </w:numPr>
        <w:autoSpaceDE/>
        <w:autoSpaceDN/>
        <w:adjustRightInd/>
        <w:spacing w:after="200" w:line="276" w:lineRule="auto"/>
        <w:ind w:left="2154" w:hanging="357"/>
        <w:contextualSpacing/>
        <w:jc w:val="both"/>
        <w:rPr>
          <w:rFonts w:ascii="Arial" w:eastAsia="Arial" w:hAnsi="Arial" w:cs="Arial"/>
          <w:color w:val="000000" w:themeColor="text1"/>
        </w:rPr>
      </w:pPr>
      <w:r w:rsidRPr="00876D8D">
        <w:rPr>
          <w:rFonts w:ascii="Arial" w:eastAsia="Arial" w:hAnsi="Arial" w:cs="Arial"/>
          <w:color w:val="000000" w:themeColor="text1"/>
        </w:rPr>
        <w:t xml:space="preserve">Accountable for Salesforce, JIRA and Confluence administration, providing both internal and customer facing communications and escalating processes. </w:t>
      </w:r>
    </w:p>
    <w:p w14:paraId="34A8C86F" w14:textId="77777777" w:rsidR="00231C35" w:rsidRDefault="00231C35" w:rsidP="00876D8D">
      <w:pPr>
        <w:widowControl/>
        <w:numPr>
          <w:ilvl w:val="2"/>
          <w:numId w:val="6"/>
        </w:numPr>
        <w:autoSpaceDE/>
        <w:autoSpaceDN/>
        <w:adjustRightInd/>
        <w:spacing w:after="200" w:line="276" w:lineRule="auto"/>
        <w:ind w:left="2154" w:hanging="357"/>
        <w:contextualSpacing/>
        <w:jc w:val="both"/>
        <w:rPr>
          <w:rFonts w:ascii="Arial" w:eastAsia="Arial" w:hAnsi="Arial" w:cs="Arial"/>
          <w:color w:val="000000" w:themeColor="text1"/>
        </w:rPr>
      </w:pPr>
      <w:r w:rsidRPr="00876D8D">
        <w:rPr>
          <w:rFonts w:ascii="Arial" w:eastAsia="Arial" w:hAnsi="Arial" w:cs="Arial"/>
          <w:color w:val="000000" w:themeColor="text1"/>
        </w:rPr>
        <w:t>Responsible for coordinating distributed matrix teams across different worldwide locations and time zones in a culturally diverse environment.</w:t>
      </w:r>
    </w:p>
    <w:p w14:paraId="4A1E2B95" w14:textId="77777777" w:rsidR="00876D8D" w:rsidRPr="00876D8D" w:rsidRDefault="00876D8D" w:rsidP="00876D8D">
      <w:pPr>
        <w:widowControl/>
        <w:autoSpaceDE/>
        <w:autoSpaceDN/>
        <w:adjustRightInd/>
        <w:spacing w:after="200"/>
        <w:ind w:left="2154"/>
        <w:contextualSpacing/>
        <w:jc w:val="both"/>
        <w:rPr>
          <w:rFonts w:ascii="Arial" w:eastAsia="Arial" w:hAnsi="Arial" w:cs="Arial"/>
          <w:color w:val="000000" w:themeColor="text1"/>
        </w:rPr>
      </w:pPr>
    </w:p>
    <w:p w14:paraId="027AC421" w14:textId="77777777" w:rsidR="005367D1" w:rsidRPr="00876D8D" w:rsidRDefault="005367D1" w:rsidP="00866143">
      <w:pPr>
        <w:widowControl/>
        <w:numPr>
          <w:ilvl w:val="0"/>
          <w:numId w:val="6"/>
        </w:numPr>
        <w:autoSpaceDE/>
        <w:autoSpaceDN/>
        <w:adjustRightInd/>
        <w:spacing w:before="120" w:after="120"/>
        <w:jc w:val="both"/>
        <w:rPr>
          <w:rFonts w:ascii="Arial" w:hAnsi="Arial" w:cs="Arial"/>
          <w:color w:val="FF0000"/>
          <w:lang w:val="en-GB"/>
        </w:rPr>
      </w:pPr>
      <w:r w:rsidRPr="00876D8D">
        <w:rPr>
          <w:rFonts w:ascii="Arial" w:hAnsi="Arial" w:cs="Arial"/>
          <w:b/>
          <w:lang w:val="en-GB"/>
        </w:rPr>
        <w:t xml:space="preserve">Project Delivery Manager </w:t>
      </w:r>
      <w:r w:rsidRPr="00876D8D">
        <w:rPr>
          <w:rFonts w:ascii="Arial" w:hAnsi="Arial" w:cs="Arial"/>
          <w:lang w:val="en-GB"/>
        </w:rPr>
        <w:t>- From Jan 2011 to Jun 2016 – Total E&amp;P</w:t>
      </w:r>
    </w:p>
    <w:p w14:paraId="3AC2E707" w14:textId="77777777" w:rsidR="00231C35" w:rsidRPr="00876D8D" w:rsidRDefault="00231C35" w:rsidP="00A91E0F">
      <w:pPr>
        <w:pStyle w:val="ListParagraph"/>
        <w:widowControl/>
        <w:numPr>
          <w:ilvl w:val="1"/>
          <w:numId w:val="6"/>
        </w:numPr>
        <w:autoSpaceDE/>
        <w:autoSpaceDN/>
        <w:adjustRightInd/>
        <w:spacing w:before="120"/>
        <w:jc w:val="both"/>
        <w:rPr>
          <w:rFonts w:ascii="Arial" w:eastAsia="Arial" w:hAnsi="Arial" w:cs="Arial"/>
          <w:sz w:val="22"/>
          <w:szCs w:val="22"/>
        </w:rPr>
      </w:pPr>
      <w:r w:rsidRPr="00876D8D">
        <w:rPr>
          <w:rFonts w:ascii="Arial" w:hAnsi="Arial" w:cs="Arial"/>
          <w:b/>
          <w:sz w:val="22"/>
          <w:szCs w:val="22"/>
          <w:lang w:val="en-GB"/>
        </w:rPr>
        <w:t xml:space="preserve">Main role and responsibilities: </w:t>
      </w:r>
      <w:r w:rsidRPr="00876D8D">
        <w:rPr>
          <w:rFonts w:ascii="Arial" w:hAnsi="Arial" w:cs="Arial"/>
          <w:sz w:val="22"/>
          <w:szCs w:val="22"/>
          <w:lang w:val="en-GB"/>
        </w:rPr>
        <w:t>Product Delivery Manager in TOTAL E&amp;P Petroleum Multinational Oil and Gas</w:t>
      </w:r>
      <w:r w:rsidR="00876D8D">
        <w:rPr>
          <w:rFonts w:ascii="Arial" w:hAnsi="Arial" w:cs="Arial"/>
          <w:sz w:val="22"/>
          <w:szCs w:val="22"/>
          <w:lang w:val="en-GB"/>
        </w:rPr>
        <w:t>:</w:t>
      </w:r>
    </w:p>
    <w:p w14:paraId="6225C47F" w14:textId="77777777" w:rsidR="00A91E0F" w:rsidRPr="00876D8D" w:rsidRDefault="00A91E0F" w:rsidP="00876D8D">
      <w:pPr>
        <w:widowControl/>
        <w:numPr>
          <w:ilvl w:val="2"/>
          <w:numId w:val="6"/>
        </w:numPr>
        <w:autoSpaceDE/>
        <w:autoSpaceDN/>
        <w:adjustRightInd/>
        <w:spacing w:after="200" w:line="276" w:lineRule="auto"/>
        <w:jc w:val="both"/>
        <w:rPr>
          <w:rFonts w:ascii="Arial" w:eastAsia="Arial" w:hAnsi="Arial" w:cs="Arial"/>
          <w:color w:val="000000" w:themeColor="text1"/>
        </w:rPr>
      </w:pPr>
      <w:r w:rsidRPr="00876D8D">
        <w:rPr>
          <w:rFonts w:ascii="Arial" w:eastAsia="Arial" w:hAnsi="Arial" w:cs="Arial"/>
          <w:color w:val="000000" w:themeColor="text1"/>
        </w:rPr>
        <w:t xml:space="preserve">Responsible for strategic initiative by achieving a major (monetary) milestone in delivering the construction of two access bridges to specified (ISO standard) quality and safety compliance. </w:t>
      </w:r>
    </w:p>
    <w:p w14:paraId="7F6FFC12" w14:textId="77777777" w:rsidR="005367D1" w:rsidRPr="00876D8D" w:rsidRDefault="005367D1" w:rsidP="005B14C7">
      <w:pPr>
        <w:widowControl/>
        <w:numPr>
          <w:ilvl w:val="0"/>
          <w:numId w:val="6"/>
        </w:numPr>
        <w:autoSpaceDE/>
        <w:autoSpaceDN/>
        <w:adjustRightInd/>
        <w:spacing w:before="120" w:after="120" w:line="276" w:lineRule="auto"/>
        <w:jc w:val="both"/>
        <w:rPr>
          <w:rFonts w:ascii="Arial" w:hAnsi="Arial" w:cs="Arial"/>
          <w:color w:val="FF0000"/>
          <w:lang w:val="en-GB"/>
        </w:rPr>
      </w:pPr>
      <w:r w:rsidRPr="00876D8D">
        <w:rPr>
          <w:rFonts w:ascii="Arial" w:hAnsi="Arial" w:cs="Arial"/>
          <w:b/>
          <w:lang w:val="en-GB"/>
        </w:rPr>
        <w:t xml:space="preserve">Product Manager </w:t>
      </w:r>
      <w:r w:rsidRPr="00876D8D">
        <w:rPr>
          <w:rFonts w:ascii="Arial" w:hAnsi="Arial" w:cs="Arial"/>
          <w:lang w:val="en-GB"/>
        </w:rPr>
        <w:t xml:space="preserve">- From May 2010 to Dec 2010 </w:t>
      </w:r>
      <w:r w:rsidR="00BB0A90" w:rsidRPr="00876D8D">
        <w:rPr>
          <w:rFonts w:ascii="Arial" w:hAnsi="Arial" w:cs="Arial"/>
          <w:lang w:val="en-GB"/>
        </w:rPr>
        <w:t>–</w:t>
      </w:r>
      <w:r w:rsidRPr="00876D8D">
        <w:rPr>
          <w:rFonts w:ascii="Arial" w:hAnsi="Arial" w:cs="Arial"/>
          <w:lang w:val="en-GB"/>
        </w:rPr>
        <w:t xml:space="preserve"> </w:t>
      </w:r>
      <w:r w:rsidR="00BB0A90" w:rsidRPr="00876D8D">
        <w:rPr>
          <w:rFonts w:ascii="Arial" w:eastAsia="Arial" w:hAnsi="Arial" w:cs="Arial"/>
        </w:rPr>
        <w:t>Capita IT Services, London, UK</w:t>
      </w:r>
    </w:p>
    <w:p w14:paraId="00EC1742" w14:textId="77777777" w:rsidR="009B155A" w:rsidRPr="00876D8D" w:rsidRDefault="00BB0A90" w:rsidP="00866143">
      <w:pPr>
        <w:widowControl/>
        <w:numPr>
          <w:ilvl w:val="0"/>
          <w:numId w:val="6"/>
        </w:numPr>
        <w:autoSpaceDE/>
        <w:autoSpaceDN/>
        <w:adjustRightInd/>
        <w:spacing w:before="120" w:after="120"/>
        <w:jc w:val="both"/>
        <w:rPr>
          <w:rFonts w:ascii="Arial" w:hAnsi="Arial" w:cs="Arial"/>
          <w:color w:val="FF0000"/>
          <w:lang w:val="en-GB"/>
        </w:rPr>
      </w:pPr>
      <w:r w:rsidRPr="00876D8D">
        <w:rPr>
          <w:rFonts w:ascii="Arial" w:hAnsi="Arial" w:cs="Arial"/>
          <w:b/>
          <w:lang w:val="en-GB"/>
        </w:rPr>
        <w:t>Prog. Manager Analyst</w:t>
      </w:r>
      <w:r w:rsidRPr="00876D8D">
        <w:rPr>
          <w:rFonts w:ascii="Arial" w:hAnsi="Arial" w:cs="Arial"/>
          <w:lang w:val="en-GB"/>
        </w:rPr>
        <w:t xml:space="preserve"> - From </w:t>
      </w:r>
      <w:r w:rsidR="009B155A" w:rsidRPr="00876D8D">
        <w:rPr>
          <w:rFonts w:ascii="Arial" w:hAnsi="Arial" w:cs="Arial"/>
          <w:lang w:val="en-GB"/>
        </w:rPr>
        <w:t>Nov</w:t>
      </w:r>
      <w:r w:rsidRPr="00876D8D">
        <w:rPr>
          <w:rFonts w:ascii="Arial" w:hAnsi="Arial" w:cs="Arial"/>
          <w:lang w:val="en-GB"/>
        </w:rPr>
        <w:t xml:space="preserve"> 2009</w:t>
      </w:r>
      <w:r w:rsidR="009B155A" w:rsidRPr="00876D8D">
        <w:rPr>
          <w:rFonts w:ascii="Arial" w:hAnsi="Arial" w:cs="Arial"/>
          <w:lang w:val="en-GB"/>
        </w:rPr>
        <w:t xml:space="preserve"> to Mar</w:t>
      </w:r>
      <w:r w:rsidRPr="00876D8D">
        <w:rPr>
          <w:rFonts w:ascii="Arial" w:hAnsi="Arial" w:cs="Arial"/>
          <w:lang w:val="en-GB"/>
        </w:rPr>
        <w:t xml:space="preserve"> 2010 – </w:t>
      </w:r>
      <w:r w:rsidR="009B155A" w:rsidRPr="00876D8D">
        <w:rPr>
          <w:rFonts w:ascii="Arial" w:eastAsia="Arial" w:hAnsi="Arial" w:cs="Arial"/>
        </w:rPr>
        <w:t>Southwark PCT, London, UK</w:t>
      </w:r>
    </w:p>
    <w:p w14:paraId="7D8EACDE" w14:textId="77777777" w:rsidR="00BB0A90" w:rsidRPr="00876D8D" w:rsidRDefault="009B155A" w:rsidP="00866143">
      <w:pPr>
        <w:widowControl/>
        <w:numPr>
          <w:ilvl w:val="0"/>
          <w:numId w:val="6"/>
        </w:numPr>
        <w:autoSpaceDE/>
        <w:autoSpaceDN/>
        <w:adjustRightInd/>
        <w:spacing w:before="120" w:after="120"/>
        <w:jc w:val="both"/>
        <w:rPr>
          <w:rFonts w:ascii="Arial" w:hAnsi="Arial" w:cs="Arial"/>
          <w:color w:val="FF0000"/>
          <w:lang w:val="en-GB"/>
        </w:rPr>
      </w:pPr>
      <w:r w:rsidRPr="00876D8D">
        <w:rPr>
          <w:rFonts w:ascii="Arial" w:hAnsi="Arial" w:cs="Arial"/>
          <w:b/>
          <w:lang w:val="en-GB"/>
        </w:rPr>
        <w:t>Programme Analyst -</w:t>
      </w:r>
      <w:r w:rsidRPr="00876D8D">
        <w:rPr>
          <w:rFonts w:ascii="Arial" w:hAnsi="Arial" w:cs="Arial"/>
          <w:lang w:val="en-GB"/>
        </w:rPr>
        <w:t xml:space="preserve"> From </w:t>
      </w:r>
      <w:r w:rsidR="00E5796D" w:rsidRPr="00876D8D">
        <w:rPr>
          <w:rFonts w:ascii="Arial" w:hAnsi="Arial" w:cs="Arial"/>
          <w:lang w:val="en-GB"/>
        </w:rPr>
        <w:t>Jul 2</w:t>
      </w:r>
      <w:r w:rsidRPr="00876D8D">
        <w:rPr>
          <w:rFonts w:ascii="Arial" w:hAnsi="Arial" w:cs="Arial"/>
          <w:lang w:val="en-GB"/>
        </w:rPr>
        <w:t>009</w:t>
      </w:r>
      <w:r w:rsidR="00E5796D" w:rsidRPr="00876D8D">
        <w:rPr>
          <w:rFonts w:ascii="Arial" w:hAnsi="Arial" w:cs="Arial"/>
          <w:lang w:val="en-GB"/>
        </w:rPr>
        <w:t xml:space="preserve"> to Sep 2009</w:t>
      </w:r>
      <w:r w:rsidRPr="00876D8D">
        <w:rPr>
          <w:rFonts w:ascii="Arial" w:hAnsi="Arial" w:cs="Arial"/>
          <w:lang w:val="en-GB"/>
        </w:rPr>
        <w:t xml:space="preserve"> –</w:t>
      </w:r>
      <w:r w:rsidR="00BB0A90" w:rsidRPr="00876D8D">
        <w:rPr>
          <w:rFonts w:ascii="Arial" w:hAnsi="Arial" w:cs="Arial"/>
          <w:color w:val="FF0000"/>
          <w:lang w:val="en-GB"/>
        </w:rPr>
        <w:t xml:space="preserve"> </w:t>
      </w:r>
      <w:r w:rsidR="00E5796D" w:rsidRPr="00876D8D">
        <w:rPr>
          <w:rFonts w:ascii="Arial" w:eastAsia="Arial" w:hAnsi="Arial" w:cs="Arial"/>
        </w:rPr>
        <w:t>Newham Council, London, UK</w:t>
      </w:r>
    </w:p>
    <w:p w14:paraId="18572E76" w14:textId="77777777" w:rsidR="00E5796D" w:rsidRPr="00876D8D" w:rsidRDefault="00E5796D" w:rsidP="00866143">
      <w:pPr>
        <w:widowControl/>
        <w:numPr>
          <w:ilvl w:val="0"/>
          <w:numId w:val="6"/>
        </w:numPr>
        <w:autoSpaceDE/>
        <w:autoSpaceDN/>
        <w:adjustRightInd/>
        <w:spacing w:before="120" w:after="120"/>
        <w:jc w:val="both"/>
        <w:rPr>
          <w:rFonts w:ascii="Arial" w:hAnsi="Arial" w:cs="Arial"/>
          <w:color w:val="FF0000"/>
          <w:lang w:val="en-GB"/>
        </w:rPr>
      </w:pPr>
      <w:r w:rsidRPr="00876D8D">
        <w:rPr>
          <w:rFonts w:ascii="Arial" w:hAnsi="Arial" w:cs="Arial"/>
          <w:b/>
          <w:lang w:val="en-GB"/>
        </w:rPr>
        <w:t xml:space="preserve">Project Manager </w:t>
      </w:r>
      <w:r w:rsidRPr="00876D8D">
        <w:rPr>
          <w:rFonts w:ascii="Arial" w:hAnsi="Arial" w:cs="Arial"/>
          <w:lang w:val="en-GB"/>
        </w:rPr>
        <w:t>-</w:t>
      </w:r>
      <w:r w:rsidRPr="00876D8D">
        <w:rPr>
          <w:rFonts w:ascii="Arial" w:hAnsi="Arial" w:cs="Arial"/>
          <w:color w:val="FF0000"/>
          <w:lang w:val="en-GB"/>
        </w:rPr>
        <w:t xml:space="preserve"> </w:t>
      </w:r>
      <w:r w:rsidRPr="00876D8D">
        <w:rPr>
          <w:rFonts w:ascii="Arial" w:hAnsi="Arial" w:cs="Arial"/>
          <w:lang w:val="en-GB"/>
        </w:rPr>
        <w:t xml:space="preserve">From Jan 2009 to Jun 2009 - </w:t>
      </w:r>
      <w:r w:rsidRPr="00876D8D">
        <w:rPr>
          <w:rFonts w:ascii="Arial" w:eastAsia="Arial" w:hAnsi="Arial" w:cs="Arial"/>
        </w:rPr>
        <w:t>Essex County Council, Chelmsford, UK</w:t>
      </w:r>
    </w:p>
    <w:sectPr w:rsidR="00E5796D" w:rsidRPr="00876D8D" w:rsidSect="004013EA">
      <w:headerReference w:type="default" r:id="rId11"/>
      <w:footerReference w:type="default" r:id="rId12"/>
      <w:type w:val="continuous"/>
      <w:pgSz w:w="12240" w:h="15840" w:code="1"/>
      <w:pgMar w:top="1134" w:right="1138" w:bottom="1138" w:left="1138" w:header="720" w:footer="5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EBADA" w14:textId="77777777" w:rsidR="00611F6C" w:rsidRDefault="00611F6C" w:rsidP="00590471">
      <w:r>
        <w:separator/>
      </w:r>
    </w:p>
  </w:endnote>
  <w:endnote w:type="continuationSeparator" w:id="0">
    <w:p w14:paraId="4E40F4B3" w14:textId="77777777" w:rsidR="00611F6C" w:rsidRDefault="00611F6C" w:rsidP="00590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0AD98" w14:textId="77777777" w:rsidR="00FD10E1" w:rsidRPr="00B14D7E" w:rsidRDefault="0069622D">
    <w:pPr>
      <w:pStyle w:val="Footer"/>
      <w:rPr>
        <w:rFonts w:ascii="Arial" w:hAnsi="Arial" w:cs="Arial"/>
        <w:sz w:val="18"/>
      </w:rPr>
    </w:pPr>
    <w:r>
      <w:rPr>
        <w:rFonts w:ascii="Arial" w:hAnsi="Arial" w:cs="Arial"/>
        <w:sz w:val="18"/>
      </w:rPr>
      <w:t>OA</w:t>
    </w:r>
    <w:r w:rsidR="00EF0F48">
      <w:rPr>
        <w:rFonts w:ascii="Arial" w:hAnsi="Arial" w:cs="Arial"/>
        <w:sz w:val="18"/>
      </w:rPr>
      <w:t xml:space="preserve"> - </w:t>
    </w:r>
    <w:r w:rsidR="00EF0F48" w:rsidRPr="00EF0F48">
      <w:rPr>
        <w:rFonts w:ascii="Arial" w:hAnsi="Arial" w:cs="Arial"/>
        <w:sz w:val="18"/>
      </w:rPr>
      <w:t>REUK01725</w:t>
    </w:r>
    <w:r w:rsidR="00FD10E1" w:rsidRPr="00B14D7E">
      <w:rPr>
        <w:rFonts w:ascii="Arial" w:hAnsi="Arial" w:cs="Arial"/>
        <w:sz w:val="18"/>
      </w:rPr>
      <w:ptab w:relativeTo="margin" w:alignment="center" w:leader="none"/>
    </w:r>
    <w:r w:rsidR="00FD10E1" w:rsidRPr="00B14D7E">
      <w:rPr>
        <w:rFonts w:ascii="Arial" w:hAnsi="Arial" w:cs="Arial"/>
        <w:sz w:val="18"/>
      </w:rPr>
      <w:ptab w:relativeTo="margin" w:alignment="right" w:leader="none"/>
    </w:r>
    <w:r w:rsidR="00B14D7E" w:rsidRPr="00B14D7E">
      <w:rPr>
        <w:rFonts w:ascii="Arial" w:hAnsi="Arial" w:cs="Arial"/>
        <w:noProof/>
        <w:sz w:val="18"/>
      </w:rPr>
      <w:t xml:space="preserve">Page </w:t>
    </w:r>
    <w:r w:rsidR="00B14D7E" w:rsidRPr="00B14D7E">
      <w:rPr>
        <w:rFonts w:ascii="Arial" w:hAnsi="Arial" w:cs="Arial"/>
        <w:b/>
        <w:bCs/>
        <w:noProof/>
        <w:sz w:val="18"/>
      </w:rPr>
      <w:fldChar w:fldCharType="begin"/>
    </w:r>
    <w:r w:rsidR="00B14D7E" w:rsidRPr="00B14D7E">
      <w:rPr>
        <w:rFonts w:ascii="Arial" w:hAnsi="Arial" w:cs="Arial"/>
        <w:b/>
        <w:bCs/>
        <w:noProof/>
        <w:sz w:val="18"/>
      </w:rPr>
      <w:instrText xml:space="preserve"> PAGE  \* Arabic  \* MERGEFORMAT </w:instrText>
    </w:r>
    <w:r w:rsidR="00B14D7E" w:rsidRPr="00B14D7E">
      <w:rPr>
        <w:rFonts w:ascii="Arial" w:hAnsi="Arial" w:cs="Arial"/>
        <w:b/>
        <w:bCs/>
        <w:noProof/>
        <w:sz w:val="18"/>
      </w:rPr>
      <w:fldChar w:fldCharType="separate"/>
    </w:r>
    <w:r w:rsidR="006F5BFD">
      <w:rPr>
        <w:rFonts w:ascii="Arial" w:hAnsi="Arial" w:cs="Arial"/>
        <w:b/>
        <w:bCs/>
        <w:noProof/>
        <w:sz w:val="18"/>
      </w:rPr>
      <w:t>4</w:t>
    </w:r>
    <w:r w:rsidR="00B14D7E" w:rsidRPr="00B14D7E">
      <w:rPr>
        <w:rFonts w:ascii="Arial" w:hAnsi="Arial" w:cs="Arial"/>
        <w:b/>
        <w:bCs/>
        <w:noProof/>
        <w:sz w:val="18"/>
      </w:rPr>
      <w:fldChar w:fldCharType="end"/>
    </w:r>
    <w:r w:rsidR="00B14D7E" w:rsidRPr="00B14D7E">
      <w:rPr>
        <w:rFonts w:ascii="Arial" w:hAnsi="Arial" w:cs="Arial"/>
        <w:noProof/>
        <w:sz w:val="18"/>
      </w:rPr>
      <w:t xml:space="preserve"> of </w:t>
    </w:r>
    <w:r w:rsidR="00B14D7E" w:rsidRPr="00B14D7E">
      <w:rPr>
        <w:rFonts w:ascii="Arial" w:hAnsi="Arial" w:cs="Arial"/>
        <w:b/>
        <w:bCs/>
        <w:noProof/>
        <w:sz w:val="18"/>
      </w:rPr>
      <w:fldChar w:fldCharType="begin"/>
    </w:r>
    <w:r w:rsidR="00B14D7E" w:rsidRPr="00B14D7E">
      <w:rPr>
        <w:rFonts w:ascii="Arial" w:hAnsi="Arial" w:cs="Arial"/>
        <w:b/>
        <w:bCs/>
        <w:noProof/>
        <w:sz w:val="18"/>
      </w:rPr>
      <w:instrText xml:space="preserve"> NUMPAGES  \* Arabic  \* MERGEFORMAT </w:instrText>
    </w:r>
    <w:r w:rsidR="00B14D7E" w:rsidRPr="00B14D7E">
      <w:rPr>
        <w:rFonts w:ascii="Arial" w:hAnsi="Arial" w:cs="Arial"/>
        <w:b/>
        <w:bCs/>
        <w:noProof/>
        <w:sz w:val="18"/>
      </w:rPr>
      <w:fldChar w:fldCharType="separate"/>
    </w:r>
    <w:r w:rsidR="006F5BFD">
      <w:rPr>
        <w:rFonts w:ascii="Arial" w:hAnsi="Arial" w:cs="Arial"/>
        <w:b/>
        <w:bCs/>
        <w:noProof/>
        <w:sz w:val="18"/>
      </w:rPr>
      <w:t>4</w:t>
    </w:r>
    <w:r w:rsidR="00B14D7E" w:rsidRPr="00B14D7E">
      <w:rPr>
        <w:rFonts w:ascii="Arial" w:hAnsi="Arial" w:cs="Arial"/>
        <w:b/>
        <w:bCs/>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72A58" w14:textId="77777777" w:rsidR="00611F6C" w:rsidRDefault="00611F6C" w:rsidP="00590471">
      <w:r>
        <w:separator/>
      </w:r>
    </w:p>
  </w:footnote>
  <w:footnote w:type="continuationSeparator" w:id="0">
    <w:p w14:paraId="776F628B" w14:textId="77777777" w:rsidR="00611F6C" w:rsidRDefault="00611F6C" w:rsidP="00590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22D67" w14:textId="5ED9F814" w:rsidR="00FD10E1" w:rsidRDefault="0071544D" w:rsidP="002464DC">
    <w:pPr>
      <w:pStyle w:val="BodyText"/>
      <w:ind w:right="-809"/>
      <w:rPr>
        <w:noProof/>
      </w:rPr>
    </w:pPr>
    <w:r>
      <w:rPr>
        <w:noProof/>
        <w:lang w:val="en-GB" w:eastAsia="en-GB"/>
      </w:rPr>
      <mc:AlternateContent>
        <mc:Choice Requires="wps">
          <w:drawing>
            <wp:anchor distT="0" distB="0" distL="114300" distR="114300" simplePos="0" relativeHeight="251659264" behindDoc="0" locked="0" layoutInCell="0" allowOverlap="1" wp14:anchorId="6B0EEE54" wp14:editId="20A4FC9C">
              <wp:simplePos x="0" y="0"/>
              <wp:positionH relativeFrom="page">
                <wp:posOffset>0</wp:posOffset>
              </wp:positionH>
              <wp:positionV relativeFrom="page">
                <wp:posOffset>190500</wp:posOffset>
              </wp:positionV>
              <wp:extent cx="7772400" cy="266700"/>
              <wp:effectExtent l="0" t="0" r="0" b="0"/>
              <wp:wrapNone/>
              <wp:docPr id="1" name="MSIPCM2fca45ed90cbec8bb4fcf52f" descr="{&quot;HashCode&quot;:104445037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704BFB" w14:textId="5799D8A1" w:rsidR="0071544D" w:rsidRPr="0071544D" w:rsidRDefault="0071544D" w:rsidP="0071544D">
                          <w:pPr>
                            <w:rPr>
                              <w:rFonts w:ascii="Calibri" w:hAnsi="Calibri" w:cs="Calibri"/>
                              <w:color w:val="000000"/>
                              <w:sz w:val="20"/>
                            </w:rPr>
                          </w:pPr>
                          <w:r w:rsidRPr="0071544D">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B0EEE54" id="_x0000_t202" coordsize="21600,21600" o:spt="202" path="m,l,21600r21600,l21600,xe">
              <v:stroke joinstyle="miter"/>
              <v:path gradientshapeok="t" o:connecttype="rect"/>
            </v:shapetype>
            <v:shape id="MSIPCM2fca45ed90cbec8bb4fcf52f" o:spid="_x0000_s1026" type="#_x0000_t202" alt="{&quot;HashCode&quot;:1044450374,&quot;Height&quot;:792.0,&quot;Width&quot;:612.0,&quot;Placement&quot;:&quot;Header&quot;,&quot;Index&quot;:&quot;Primary&quot;,&quot;Section&quot;:1,&quot;Top&quot;:0.0,&quot;Left&quot;:0.0}" style="position:absolute;margin-left:0;margin-top:15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" o:allowincell="f" filled="f" stroked="f" strokeweight=".5pt">
              <v:fill o:detectmouseclick="t"/>
              <v:textbox inset="20pt,0,,0">
                <w:txbxContent>
                  <w:p w14:paraId="3C704BFB" w14:textId="5799D8A1" w:rsidR="0071544D" w:rsidRPr="0071544D" w:rsidRDefault="0071544D" w:rsidP="0071544D">
                    <w:pPr>
                      <w:rPr>
                        <w:rFonts w:ascii="Calibri" w:hAnsi="Calibri" w:cs="Calibri"/>
                        <w:color w:val="000000"/>
                        <w:sz w:val="20"/>
                      </w:rPr>
                    </w:pPr>
                    <w:r w:rsidRPr="0071544D">
                      <w:rPr>
                        <w:rFonts w:ascii="Calibri" w:hAnsi="Calibri" w:cs="Calibri"/>
                        <w:color w:val="000000"/>
                        <w:sz w:val="20"/>
                      </w:rPr>
                      <w:t>Confidential</w:t>
                    </w:r>
                  </w:p>
                </w:txbxContent>
              </v:textbox>
              <w10:wrap anchorx="page" anchory="page"/>
            </v:shape>
          </w:pict>
        </mc:Fallback>
      </mc:AlternateContent>
    </w:r>
    <w:r w:rsidR="00FD10E1">
      <w:rPr>
        <w:noProof/>
        <w:lang w:val="en-GB" w:eastAsia="en-GB"/>
      </w:rPr>
      <mc:AlternateContent>
        <mc:Choice Requires="wps">
          <w:drawing>
            <wp:anchor distT="0" distB="0" distL="114300" distR="114300" simplePos="0" relativeHeight="251657216" behindDoc="0" locked="0" layoutInCell="1" allowOverlap="1" wp14:anchorId="45C81A93" wp14:editId="28B047B4">
              <wp:simplePos x="0" y="0"/>
              <wp:positionH relativeFrom="column">
                <wp:posOffset>-722630</wp:posOffset>
              </wp:positionH>
              <wp:positionV relativeFrom="paragraph">
                <wp:posOffset>-457200</wp:posOffset>
              </wp:positionV>
              <wp:extent cx="7772400" cy="262467"/>
              <wp:effectExtent l="0" t="0" r="0" b="4445"/>
              <wp:wrapNone/>
              <wp:docPr id="4" name="Rectangle 4"/>
              <wp:cNvGraphicFramePr/>
              <a:graphic xmlns:a="http://schemas.openxmlformats.org/drawingml/2006/main">
                <a:graphicData uri="http://schemas.microsoft.com/office/word/2010/wordprocessingShape">
                  <wps:wsp>
                    <wps:cNvSpPr/>
                    <wps:spPr>
                      <a:xfrm>
                        <a:off x="0" y="0"/>
                        <a:ext cx="7772400" cy="262467"/>
                      </a:xfrm>
                      <a:prstGeom prst="rect">
                        <a:avLst/>
                      </a:prstGeom>
                      <a:solidFill>
                        <a:srgbClr val="9BAE04"/>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EA3877" id="Rectangle 4" o:spid="_x0000_s1026" style="position:absolute;margin-left:-56.9pt;margin-top:-36pt;width:612pt;height:20.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" fillcolor="#9bae04" stroked="f"/>
          </w:pict>
        </mc:Fallback>
      </mc:AlternateContent>
    </w:r>
    <w:r w:rsidR="008D4FB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3E01448"/>
    <w:lvl w:ilvl="0">
      <w:start w:val="1"/>
      <w:numFmt w:val="bullet"/>
      <w:pStyle w:val="ListBullet"/>
      <w:lvlText w:val=""/>
      <w:lvlJc w:val="left"/>
      <w:pPr>
        <w:tabs>
          <w:tab w:val="num" w:pos="360"/>
        </w:tabs>
        <w:ind w:left="360" w:hanging="360"/>
      </w:pPr>
      <w:rPr>
        <w:rFonts w:ascii="Symbol" w:hAnsi="Symbol" w:hint="default"/>
        <w:color w:val="666666" w:themeColor="accent4"/>
      </w:rPr>
    </w:lvl>
  </w:abstractNum>
  <w:abstractNum w:abstractNumId="1" w15:restartNumberingAfterBreak="0">
    <w:nsid w:val="00000402"/>
    <w:multiLevelType w:val="multilevel"/>
    <w:tmpl w:val="00000885"/>
    <w:lvl w:ilvl="0">
      <w:numFmt w:val="bullet"/>
      <w:lvlText w:val="ï"/>
      <w:lvlJc w:val="left"/>
      <w:pPr>
        <w:ind w:left="4890" w:hanging="267"/>
      </w:pPr>
      <w:rPr>
        <w:rFonts w:ascii="Georgia" w:hAnsi="Georgia" w:cs="Georgia"/>
        <w:b w:val="0"/>
        <w:bCs w:val="0"/>
        <w:color w:val="D14140"/>
        <w:spacing w:val="-6"/>
        <w:w w:val="100"/>
        <w:sz w:val="20"/>
        <w:szCs w:val="20"/>
      </w:rPr>
    </w:lvl>
    <w:lvl w:ilvl="1">
      <w:numFmt w:val="bullet"/>
      <w:lvlText w:val="ï"/>
      <w:lvlJc w:val="left"/>
      <w:pPr>
        <w:ind w:left="5482" w:hanging="267"/>
      </w:pPr>
    </w:lvl>
    <w:lvl w:ilvl="2">
      <w:numFmt w:val="bullet"/>
      <w:lvlText w:val="ï"/>
      <w:lvlJc w:val="left"/>
      <w:pPr>
        <w:ind w:left="6064" w:hanging="267"/>
      </w:pPr>
    </w:lvl>
    <w:lvl w:ilvl="3">
      <w:numFmt w:val="bullet"/>
      <w:lvlText w:val="ï"/>
      <w:lvlJc w:val="left"/>
      <w:pPr>
        <w:ind w:left="6646" w:hanging="267"/>
      </w:pPr>
    </w:lvl>
    <w:lvl w:ilvl="4">
      <w:numFmt w:val="bullet"/>
      <w:lvlText w:val="ï"/>
      <w:lvlJc w:val="left"/>
      <w:pPr>
        <w:ind w:left="7228" w:hanging="267"/>
      </w:pPr>
    </w:lvl>
    <w:lvl w:ilvl="5">
      <w:numFmt w:val="bullet"/>
      <w:lvlText w:val="ï"/>
      <w:lvlJc w:val="left"/>
      <w:pPr>
        <w:ind w:left="7810" w:hanging="267"/>
      </w:pPr>
    </w:lvl>
    <w:lvl w:ilvl="6">
      <w:numFmt w:val="bullet"/>
      <w:lvlText w:val="ï"/>
      <w:lvlJc w:val="left"/>
      <w:pPr>
        <w:ind w:left="8392" w:hanging="267"/>
      </w:pPr>
    </w:lvl>
    <w:lvl w:ilvl="7">
      <w:numFmt w:val="bullet"/>
      <w:lvlText w:val="ï"/>
      <w:lvlJc w:val="left"/>
      <w:pPr>
        <w:ind w:left="8974" w:hanging="267"/>
      </w:pPr>
    </w:lvl>
    <w:lvl w:ilvl="8">
      <w:numFmt w:val="bullet"/>
      <w:lvlText w:val="ï"/>
      <w:lvlJc w:val="left"/>
      <w:pPr>
        <w:ind w:left="9556" w:hanging="267"/>
      </w:pPr>
    </w:lvl>
  </w:abstractNum>
  <w:abstractNum w:abstractNumId="2" w15:restartNumberingAfterBreak="0">
    <w:nsid w:val="03614EAF"/>
    <w:multiLevelType w:val="multilevel"/>
    <w:tmpl w:val="A1AE3F4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40A32DE"/>
    <w:multiLevelType w:val="hybridMultilevel"/>
    <w:tmpl w:val="624678B0"/>
    <w:lvl w:ilvl="0" w:tplc="0A38798C">
      <w:start w:val="1"/>
      <w:numFmt w:val="bullet"/>
      <w:lvlText w:val=""/>
      <w:lvlJc w:val="left"/>
      <w:pPr>
        <w:ind w:left="720" w:hanging="360"/>
      </w:pPr>
      <w:rPr>
        <w:rFonts w:ascii="Symbol" w:hAnsi="Symbol" w:hint="default"/>
        <w:color w:val="auto"/>
      </w:rPr>
    </w:lvl>
    <w:lvl w:ilvl="1" w:tplc="29224CA0">
      <w:start w:val="1"/>
      <w:numFmt w:val="bullet"/>
      <w:lvlText w:val="o"/>
      <w:lvlJc w:val="left"/>
      <w:pPr>
        <w:ind w:left="1440" w:hanging="360"/>
      </w:pPr>
      <w:rPr>
        <w:rFonts w:ascii="Courier New" w:hAnsi="Courier New" w:cs="Courier New" w:hint="default"/>
        <w:color w:val="auto"/>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112E54D5"/>
    <w:multiLevelType w:val="hybridMultilevel"/>
    <w:tmpl w:val="6B0081A8"/>
    <w:lvl w:ilvl="0" w:tplc="4C8294E8">
      <w:start w:val="1"/>
      <w:numFmt w:val="bullet"/>
      <w:pStyle w:val="ListParagraph"/>
      <w:lvlText w:val=""/>
      <w:lvlJc w:val="left"/>
      <w:pPr>
        <w:ind w:left="720" w:hanging="360"/>
      </w:pPr>
      <w:rPr>
        <w:rFonts w:ascii="Symbol" w:hAnsi="Symbol" w:hint="default"/>
        <w:color w:val="66666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32FEA"/>
    <w:multiLevelType w:val="hybridMultilevel"/>
    <w:tmpl w:val="DBCC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C15D45"/>
    <w:multiLevelType w:val="hybridMultilevel"/>
    <w:tmpl w:val="33104F28"/>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5D2D7C"/>
    <w:multiLevelType w:val="hybridMultilevel"/>
    <w:tmpl w:val="42FADF4E"/>
    <w:lvl w:ilvl="0" w:tplc="08090001">
      <w:start w:val="1"/>
      <w:numFmt w:val="bullet"/>
      <w:lvlText w:val=""/>
      <w:lvlJc w:val="left"/>
      <w:pPr>
        <w:ind w:left="-350" w:hanging="360"/>
      </w:pPr>
      <w:rPr>
        <w:rFonts w:ascii="Symbol" w:hAnsi="Symbol" w:hint="default"/>
      </w:rPr>
    </w:lvl>
    <w:lvl w:ilvl="1" w:tplc="08090001">
      <w:start w:val="1"/>
      <w:numFmt w:val="bullet"/>
      <w:lvlText w:val=""/>
      <w:lvlJc w:val="left"/>
      <w:pPr>
        <w:ind w:left="370" w:hanging="360"/>
      </w:pPr>
      <w:rPr>
        <w:rFonts w:ascii="Symbol" w:hAnsi="Symbol" w:hint="default"/>
      </w:rPr>
    </w:lvl>
    <w:lvl w:ilvl="2" w:tplc="08090005">
      <w:start w:val="1"/>
      <w:numFmt w:val="bullet"/>
      <w:lvlText w:val=""/>
      <w:lvlJc w:val="left"/>
      <w:pPr>
        <w:ind w:left="1090" w:hanging="360"/>
      </w:pPr>
      <w:rPr>
        <w:rFonts w:ascii="Wingdings" w:hAnsi="Wingdings" w:hint="default"/>
      </w:rPr>
    </w:lvl>
    <w:lvl w:ilvl="3" w:tplc="08090001" w:tentative="1">
      <w:start w:val="1"/>
      <w:numFmt w:val="bullet"/>
      <w:lvlText w:val=""/>
      <w:lvlJc w:val="left"/>
      <w:pPr>
        <w:ind w:left="1810" w:hanging="360"/>
      </w:pPr>
      <w:rPr>
        <w:rFonts w:ascii="Symbol" w:hAnsi="Symbol" w:hint="default"/>
      </w:rPr>
    </w:lvl>
    <w:lvl w:ilvl="4" w:tplc="08090003" w:tentative="1">
      <w:start w:val="1"/>
      <w:numFmt w:val="bullet"/>
      <w:lvlText w:val="o"/>
      <w:lvlJc w:val="left"/>
      <w:pPr>
        <w:ind w:left="2530" w:hanging="360"/>
      </w:pPr>
      <w:rPr>
        <w:rFonts w:ascii="Courier New" w:hAnsi="Courier New" w:cs="Courier New" w:hint="default"/>
      </w:rPr>
    </w:lvl>
    <w:lvl w:ilvl="5" w:tplc="08090005" w:tentative="1">
      <w:start w:val="1"/>
      <w:numFmt w:val="bullet"/>
      <w:lvlText w:val=""/>
      <w:lvlJc w:val="left"/>
      <w:pPr>
        <w:ind w:left="3250" w:hanging="360"/>
      </w:pPr>
      <w:rPr>
        <w:rFonts w:ascii="Wingdings" w:hAnsi="Wingdings" w:hint="default"/>
      </w:rPr>
    </w:lvl>
    <w:lvl w:ilvl="6" w:tplc="08090001" w:tentative="1">
      <w:start w:val="1"/>
      <w:numFmt w:val="bullet"/>
      <w:lvlText w:val=""/>
      <w:lvlJc w:val="left"/>
      <w:pPr>
        <w:ind w:left="3970" w:hanging="360"/>
      </w:pPr>
      <w:rPr>
        <w:rFonts w:ascii="Symbol" w:hAnsi="Symbol" w:hint="default"/>
      </w:rPr>
    </w:lvl>
    <w:lvl w:ilvl="7" w:tplc="08090003" w:tentative="1">
      <w:start w:val="1"/>
      <w:numFmt w:val="bullet"/>
      <w:lvlText w:val="o"/>
      <w:lvlJc w:val="left"/>
      <w:pPr>
        <w:ind w:left="4690" w:hanging="360"/>
      </w:pPr>
      <w:rPr>
        <w:rFonts w:ascii="Courier New" w:hAnsi="Courier New" w:cs="Courier New" w:hint="default"/>
      </w:rPr>
    </w:lvl>
    <w:lvl w:ilvl="8" w:tplc="08090005" w:tentative="1">
      <w:start w:val="1"/>
      <w:numFmt w:val="bullet"/>
      <w:lvlText w:val=""/>
      <w:lvlJc w:val="left"/>
      <w:pPr>
        <w:ind w:left="5410" w:hanging="360"/>
      </w:pPr>
      <w:rPr>
        <w:rFonts w:ascii="Wingdings" w:hAnsi="Wingdings" w:hint="default"/>
      </w:rPr>
    </w:lvl>
  </w:abstractNum>
  <w:abstractNum w:abstractNumId="8" w15:restartNumberingAfterBreak="0">
    <w:nsid w:val="16E753E0"/>
    <w:multiLevelType w:val="hybridMultilevel"/>
    <w:tmpl w:val="5F6071B6"/>
    <w:lvl w:ilvl="0" w:tplc="DDF249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E6563F"/>
    <w:multiLevelType w:val="hybridMultilevel"/>
    <w:tmpl w:val="BD7E3DA2"/>
    <w:lvl w:ilvl="0" w:tplc="08090001">
      <w:start w:val="1"/>
      <w:numFmt w:val="bullet"/>
      <w:lvlText w:val=""/>
      <w:lvlJc w:val="left"/>
      <w:pPr>
        <w:ind w:left="-350" w:hanging="360"/>
      </w:pPr>
      <w:rPr>
        <w:rFonts w:ascii="Symbol" w:hAnsi="Symbol" w:hint="default"/>
      </w:rPr>
    </w:lvl>
    <w:lvl w:ilvl="1" w:tplc="08090003">
      <w:start w:val="1"/>
      <w:numFmt w:val="bullet"/>
      <w:lvlText w:val="o"/>
      <w:lvlJc w:val="left"/>
      <w:pPr>
        <w:ind w:left="370" w:hanging="360"/>
      </w:pPr>
      <w:rPr>
        <w:rFonts w:ascii="Courier New" w:hAnsi="Courier New" w:cs="Courier New" w:hint="default"/>
      </w:rPr>
    </w:lvl>
    <w:lvl w:ilvl="2" w:tplc="08090005">
      <w:start w:val="1"/>
      <w:numFmt w:val="bullet"/>
      <w:lvlText w:val=""/>
      <w:lvlJc w:val="left"/>
      <w:pPr>
        <w:ind w:left="1090" w:hanging="360"/>
      </w:pPr>
      <w:rPr>
        <w:rFonts w:ascii="Wingdings" w:hAnsi="Wingdings" w:hint="default"/>
      </w:rPr>
    </w:lvl>
    <w:lvl w:ilvl="3" w:tplc="08090001" w:tentative="1">
      <w:start w:val="1"/>
      <w:numFmt w:val="bullet"/>
      <w:lvlText w:val=""/>
      <w:lvlJc w:val="left"/>
      <w:pPr>
        <w:ind w:left="1810" w:hanging="360"/>
      </w:pPr>
      <w:rPr>
        <w:rFonts w:ascii="Symbol" w:hAnsi="Symbol" w:hint="default"/>
      </w:rPr>
    </w:lvl>
    <w:lvl w:ilvl="4" w:tplc="08090003" w:tentative="1">
      <w:start w:val="1"/>
      <w:numFmt w:val="bullet"/>
      <w:lvlText w:val="o"/>
      <w:lvlJc w:val="left"/>
      <w:pPr>
        <w:ind w:left="2530" w:hanging="360"/>
      </w:pPr>
      <w:rPr>
        <w:rFonts w:ascii="Courier New" w:hAnsi="Courier New" w:cs="Courier New" w:hint="default"/>
      </w:rPr>
    </w:lvl>
    <w:lvl w:ilvl="5" w:tplc="08090005" w:tentative="1">
      <w:start w:val="1"/>
      <w:numFmt w:val="bullet"/>
      <w:lvlText w:val=""/>
      <w:lvlJc w:val="left"/>
      <w:pPr>
        <w:ind w:left="3250" w:hanging="360"/>
      </w:pPr>
      <w:rPr>
        <w:rFonts w:ascii="Wingdings" w:hAnsi="Wingdings" w:hint="default"/>
      </w:rPr>
    </w:lvl>
    <w:lvl w:ilvl="6" w:tplc="08090001" w:tentative="1">
      <w:start w:val="1"/>
      <w:numFmt w:val="bullet"/>
      <w:lvlText w:val=""/>
      <w:lvlJc w:val="left"/>
      <w:pPr>
        <w:ind w:left="3970" w:hanging="360"/>
      </w:pPr>
      <w:rPr>
        <w:rFonts w:ascii="Symbol" w:hAnsi="Symbol" w:hint="default"/>
      </w:rPr>
    </w:lvl>
    <w:lvl w:ilvl="7" w:tplc="08090003" w:tentative="1">
      <w:start w:val="1"/>
      <w:numFmt w:val="bullet"/>
      <w:lvlText w:val="o"/>
      <w:lvlJc w:val="left"/>
      <w:pPr>
        <w:ind w:left="4690" w:hanging="360"/>
      </w:pPr>
      <w:rPr>
        <w:rFonts w:ascii="Courier New" w:hAnsi="Courier New" w:cs="Courier New" w:hint="default"/>
      </w:rPr>
    </w:lvl>
    <w:lvl w:ilvl="8" w:tplc="08090005" w:tentative="1">
      <w:start w:val="1"/>
      <w:numFmt w:val="bullet"/>
      <w:lvlText w:val=""/>
      <w:lvlJc w:val="left"/>
      <w:pPr>
        <w:ind w:left="5410" w:hanging="360"/>
      </w:pPr>
      <w:rPr>
        <w:rFonts w:ascii="Wingdings" w:hAnsi="Wingdings" w:hint="default"/>
      </w:rPr>
    </w:lvl>
  </w:abstractNum>
  <w:abstractNum w:abstractNumId="10" w15:restartNumberingAfterBreak="0">
    <w:nsid w:val="1C4C3E40"/>
    <w:multiLevelType w:val="hybridMultilevel"/>
    <w:tmpl w:val="C102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E013C7"/>
    <w:multiLevelType w:val="hybridMultilevel"/>
    <w:tmpl w:val="D0500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BF73E3"/>
    <w:multiLevelType w:val="hybridMultilevel"/>
    <w:tmpl w:val="497C8F22"/>
    <w:lvl w:ilvl="0" w:tplc="59BC0C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6494D"/>
    <w:multiLevelType w:val="hybridMultilevel"/>
    <w:tmpl w:val="8DB4D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BA323D"/>
    <w:multiLevelType w:val="hybridMultilevel"/>
    <w:tmpl w:val="2FE0FBB6"/>
    <w:lvl w:ilvl="0" w:tplc="59BC0C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BC0693"/>
    <w:multiLevelType w:val="hybridMultilevel"/>
    <w:tmpl w:val="1D8E53C4"/>
    <w:lvl w:ilvl="0" w:tplc="04090001">
      <w:start w:val="1"/>
      <w:numFmt w:val="bullet"/>
      <w:lvlText w:val=""/>
      <w:lvlJc w:val="left"/>
      <w:pPr>
        <w:ind w:left="948" w:hanging="360"/>
      </w:pPr>
      <w:rPr>
        <w:rFonts w:ascii="Symbol" w:hAnsi="Symbol" w:hint="default"/>
      </w:rPr>
    </w:lvl>
    <w:lvl w:ilvl="1" w:tplc="04090003">
      <w:start w:val="1"/>
      <w:numFmt w:val="bullet"/>
      <w:lvlText w:val="o"/>
      <w:lvlJc w:val="left"/>
      <w:pPr>
        <w:ind w:left="1668" w:hanging="360"/>
      </w:pPr>
      <w:rPr>
        <w:rFonts w:ascii="Courier New" w:hAnsi="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16" w15:restartNumberingAfterBreak="0">
    <w:nsid w:val="3C3F7289"/>
    <w:multiLevelType w:val="hybridMultilevel"/>
    <w:tmpl w:val="80CC9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5E6689"/>
    <w:multiLevelType w:val="hybridMultilevel"/>
    <w:tmpl w:val="B47206E2"/>
    <w:lvl w:ilvl="0" w:tplc="59BC0C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B4AC8"/>
    <w:multiLevelType w:val="hybridMultilevel"/>
    <w:tmpl w:val="3E665E04"/>
    <w:lvl w:ilvl="0" w:tplc="59BC0C0C">
      <w:start w:val="1"/>
      <w:numFmt w:val="bullet"/>
      <w:lvlText w:val=""/>
      <w:lvlJc w:val="left"/>
      <w:pPr>
        <w:ind w:left="644" w:hanging="360"/>
      </w:pPr>
      <w:rPr>
        <w:rFonts w:ascii="Symbol" w:hAnsi="Symbol" w:hint="default"/>
        <w:color w:val="auto"/>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15:restartNumberingAfterBreak="0">
    <w:nsid w:val="4B70528C"/>
    <w:multiLevelType w:val="hybridMultilevel"/>
    <w:tmpl w:val="3300D546"/>
    <w:lvl w:ilvl="0" w:tplc="59BC0C0C">
      <w:start w:val="1"/>
      <w:numFmt w:val="bullet"/>
      <w:lvlText w:val=""/>
      <w:lvlJc w:val="left"/>
      <w:pPr>
        <w:ind w:left="896" w:hanging="360"/>
      </w:pPr>
      <w:rPr>
        <w:rFonts w:ascii="Symbol" w:hAnsi="Symbol" w:hint="default"/>
        <w:color w:val="auto"/>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0" w15:restartNumberingAfterBreak="0">
    <w:nsid w:val="4C48267F"/>
    <w:multiLevelType w:val="multilevel"/>
    <w:tmpl w:val="162626E0"/>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53A70469"/>
    <w:multiLevelType w:val="hybridMultilevel"/>
    <w:tmpl w:val="C3F08328"/>
    <w:lvl w:ilvl="0" w:tplc="0C0A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6561F2"/>
    <w:multiLevelType w:val="hybridMultilevel"/>
    <w:tmpl w:val="7A5E03F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56B64FE1"/>
    <w:multiLevelType w:val="hybridMultilevel"/>
    <w:tmpl w:val="53321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85E5442"/>
    <w:multiLevelType w:val="multilevel"/>
    <w:tmpl w:val="43A6AD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58DD67A1"/>
    <w:multiLevelType w:val="multilevel"/>
    <w:tmpl w:val="C83C27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59112A32"/>
    <w:multiLevelType w:val="hybridMultilevel"/>
    <w:tmpl w:val="5D783132"/>
    <w:lvl w:ilvl="0" w:tplc="AB789D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F165A7"/>
    <w:multiLevelType w:val="hybridMultilevel"/>
    <w:tmpl w:val="F966555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612E7D6A"/>
    <w:multiLevelType w:val="hybridMultilevel"/>
    <w:tmpl w:val="5980D6DA"/>
    <w:lvl w:ilvl="0" w:tplc="15D84E1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BE31A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6AB31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58A69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227ED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8C3A4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D07D2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70DE3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E2417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1B40FC4"/>
    <w:multiLevelType w:val="hybridMultilevel"/>
    <w:tmpl w:val="1AFA6E1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63672692"/>
    <w:multiLevelType w:val="multilevel"/>
    <w:tmpl w:val="C7CA226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1" w15:restartNumberingAfterBreak="0">
    <w:nsid w:val="6A6B67BD"/>
    <w:multiLevelType w:val="hybridMultilevel"/>
    <w:tmpl w:val="24FE74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6C387C20"/>
    <w:multiLevelType w:val="multilevel"/>
    <w:tmpl w:val="62363B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6F32182F"/>
    <w:multiLevelType w:val="hybridMultilevel"/>
    <w:tmpl w:val="DA56A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BF52D3"/>
    <w:multiLevelType w:val="hybridMultilevel"/>
    <w:tmpl w:val="5E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5962C3"/>
    <w:multiLevelType w:val="hybridMultilevel"/>
    <w:tmpl w:val="2174E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3148E1"/>
    <w:multiLevelType w:val="hybridMultilevel"/>
    <w:tmpl w:val="2C16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6"/>
  </w:num>
  <w:num w:numId="5">
    <w:abstractNumId w:val="18"/>
  </w:num>
  <w:num w:numId="6">
    <w:abstractNumId w:val="3"/>
  </w:num>
  <w:num w:numId="7">
    <w:abstractNumId w:val="22"/>
  </w:num>
  <w:num w:numId="8">
    <w:abstractNumId w:val="9"/>
  </w:num>
  <w:num w:numId="9">
    <w:abstractNumId w:val="8"/>
  </w:num>
  <w:num w:numId="10">
    <w:abstractNumId w:val="34"/>
  </w:num>
  <w:num w:numId="11">
    <w:abstractNumId w:val="14"/>
  </w:num>
  <w:num w:numId="12">
    <w:abstractNumId w:val="12"/>
  </w:num>
  <w:num w:numId="13">
    <w:abstractNumId w:val="17"/>
  </w:num>
  <w:num w:numId="14">
    <w:abstractNumId w:val="19"/>
  </w:num>
  <w:num w:numId="15">
    <w:abstractNumId w:val="28"/>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16"/>
  </w:num>
  <w:num w:numId="27">
    <w:abstractNumId w:val="5"/>
  </w:num>
  <w:num w:numId="28">
    <w:abstractNumId w:val="33"/>
  </w:num>
  <w:num w:numId="29">
    <w:abstractNumId w:val="10"/>
  </w:num>
  <w:num w:numId="30">
    <w:abstractNumId w:val="6"/>
  </w:num>
  <w:num w:numId="31">
    <w:abstractNumId w:val="23"/>
  </w:num>
  <w:num w:numId="32">
    <w:abstractNumId w:val="21"/>
  </w:num>
  <w:num w:numId="33">
    <w:abstractNumId w:val="15"/>
  </w:num>
  <w:num w:numId="34">
    <w:abstractNumId w:val="13"/>
  </w:num>
  <w:num w:numId="35">
    <w:abstractNumId w:val="35"/>
  </w:num>
  <w:num w:numId="36">
    <w:abstractNumId w:val="15"/>
  </w:num>
  <w:num w:numId="37">
    <w:abstractNumId w:val="7"/>
  </w:num>
  <w:num w:numId="38">
    <w:abstractNumId w:val="11"/>
  </w:num>
  <w:num w:numId="39">
    <w:abstractNumId w:val="29"/>
  </w:num>
  <w:num w:numId="40">
    <w:abstractNumId w:val="27"/>
  </w:num>
  <w:num w:numId="41">
    <w:abstractNumId w:val="31"/>
  </w:num>
  <w:num w:numId="42">
    <w:abstractNumId w:val="26"/>
  </w:num>
  <w:num w:numId="43">
    <w:abstractNumId w:val="20"/>
  </w:num>
  <w:num w:numId="44">
    <w:abstractNumId w:val="32"/>
  </w:num>
  <w:num w:numId="45">
    <w:abstractNumId w:val="2"/>
  </w:num>
  <w:num w:numId="46">
    <w:abstractNumId w:val="24"/>
  </w:num>
  <w:num w:numId="47">
    <w:abstractNumId w:val="30"/>
  </w:num>
  <w:num w:numId="48">
    <w:abstractNumId w:val="25"/>
  </w:num>
  <w:num w:numId="49">
    <w:abstractNumId w:val="4"/>
    <w:lvlOverride w:ilvl="0"/>
    <w:lvlOverride w:ilvl="1"/>
    <w:lvlOverride w:ilvl="2"/>
    <w:lvlOverride w:ilvl="3"/>
    <w:lvlOverride w:ilvl="4"/>
    <w:lvlOverride w:ilvl="5"/>
    <w:lvlOverride w:ilvl="6"/>
    <w:lvlOverride w:ilvl="7"/>
    <w:lvlOverride w:ilvl="8"/>
  </w:num>
  <w:num w:numId="5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DC"/>
    <w:rsid w:val="00012B45"/>
    <w:rsid w:val="00024D20"/>
    <w:rsid w:val="00032B1C"/>
    <w:rsid w:val="00045D82"/>
    <w:rsid w:val="000552AE"/>
    <w:rsid w:val="00055984"/>
    <w:rsid w:val="00057BCB"/>
    <w:rsid w:val="00060042"/>
    <w:rsid w:val="000709E4"/>
    <w:rsid w:val="00080AB8"/>
    <w:rsid w:val="0008685D"/>
    <w:rsid w:val="00090860"/>
    <w:rsid w:val="000A0A6C"/>
    <w:rsid w:val="000A25BF"/>
    <w:rsid w:val="000A69DF"/>
    <w:rsid w:val="000B0FE3"/>
    <w:rsid w:val="000B22AF"/>
    <w:rsid w:val="000B6D3D"/>
    <w:rsid w:val="000C6919"/>
    <w:rsid w:val="000E27CD"/>
    <w:rsid w:val="000F31E4"/>
    <w:rsid w:val="0010727F"/>
    <w:rsid w:val="00112FD7"/>
    <w:rsid w:val="0012089F"/>
    <w:rsid w:val="00123EC0"/>
    <w:rsid w:val="001303F7"/>
    <w:rsid w:val="001317D0"/>
    <w:rsid w:val="00131D3C"/>
    <w:rsid w:val="00146068"/>
    <w:rsid w:val="00147277"/>
    <w:rsid w:val="0014749C"/>
    <w:rsid w:val="00150ABD"/>
    <w:rsid w:val="0016492B"/>
    <w:rsid w:val="00174DEA"/>
    <w:rsid w:val="001770BC"/>
    <w:rsid w:val="00187B3F"/>
    <w:rsid w:val="00193E60"/>
    <w:rsid w:val="001946FC"/>
    <w:rsid w:val="001A2AEA"/>
    <w:rsid w:val="001B315E"/>
    <w:rsid w:val="001C2F05"/>
    <w:rsid w:val="001D178B"/>
    <w:rsid w:val="001E1809"/>
    <w:rsid w:val="001E6F08"/>
    <w:rsid w:val="00202508"/>
    <w:rsid w:val="00222466"/>
    <w:rsid w:val="00226BFB"/>
    <w:rsid w:val="00231837"/>
    <w:rsid w:val="00231C35"/>
    <w:rsid w:val="00232DCE"/>
    <w:rsid w:val="00241F7F"/>
    <w:rsid w:val="002464DC"/>
    <w:rsid w:val="00246963"/>
    <w:rsid w:val="0024753C"/>
    <w:rsid w:val="00247DB6"/>
    <w:rsid w:val="00256A6F"/>
    <w:rsid w:val="002600F1"/>
    <w:rsid w:val="00276026"/>
    <w:rsid w:val="00280865"/>
    <w:rsid w:val="00287CFE"/>
    <w:rsid w:val="002905BC"/>
    <w:rsid w:val="0029083A"/>
    <w:rsid w:val="0029247C"/>
    <w:rsid w:val="00295859"/>
    <w:rsid w:val="002B4549"/>
    <w:rsid w:val="002B7C19"/>
    <w:rsid w:val="002C0C2D"/>
    <w:rsid w:val="002C758E"/>
    <w:rsid w:val="002C7891"/>
    <w:rsid w:val="002D009F"/>
    <w:rsid w:val="002E4154"/>
    <w:rsid w:val="00301574"/>
    <w:rsid w:val="00304E27"/>
    <w:rsid w:val="003064FB"/>
    <w:rsid w:val="003105AF"/>
    <w:rsid w:val="00310F17"/>
    <w:rsid w:val="00314114"/>
    <w:rsid w:val="0031574A"/>
    <w:rsid w:val="003163D6"/>
    <w:rsid w:val="003226A9"/>
    <w:rsid w:val="00322A46"/>
    <w:rsid w:val="00327798"/>
    <w:rsid w:val="00327A56"/>
    <w:rsid w:val="00327F01"/>
    <w:rsid w:val="00332382"/>
    <w:rsid w:val="003326CB"/>
    <w:rsid w:val="00351697"/>
    <w:rsid w:val="00353B60"/>
    <w:rsid w:val="003567E7"/>
    <w:rsid w:val="00356CDA"/>
    <w:rsid w:val="00357499"/>
    <w:rsid w:val="003617E8"/>
    <w:rsid w:val="003636EF"/>
    <w:rsid w:val="00376291"/>
    <w:rsid w:val="00380FD1"/>
    <w:rsid w:val="00383A3F"/>
    <w:rsid w:val="00383D02"/>
    <w:rsid w:val="00385DE7"/>
    <w:rsid w:val="003972E4"/>
    <w:rsid w:val="003A33C5"/>
    <w:rsid w:val="003A67F1"/>
    <w:rsid w:val="003C1974"/>
    <w:rsid w:val="003C497A"/>
    <w:rsid w:val="003D016A"/>
    <w:rsid w:val="003D1B71"/>
    <w:rsid w:val="003D33F4"/>
    <w:rsid w:val="003D6B53"/>
    <w:rsid w:val="003E1077"/>
    <w:rsid w:val="003F21A2"/>
    <w:rsid w:val="004013EA"/>
    <w:rsid w:val="0041224D"/>
    <w:rsid w:val="004368D4"/>
    <w:rsid w:val="00442C65"/>
    <w:rsid w:val="0046766A"/>
    <w:rsid w:val="00476707"/>
    <w:rsid w:val="00497385"/>
    <w:rsid w:val="004B1B8C"/>
    <w:rsid w:val="004C06E6"/>
    <w:rsid w:val="004C0C97"/>
    <w:rsid w:val="004C22FB"/>
    <w:rsid w:val="004E001E"/>
    <w:rsid w:val="004E158A"/>
    <w:rsid w:val="004E4188"/>
    <w:rsid w:val="004F796C"/>
    <w:rsid w:val="005014DC"/>
    <w:rsid w:val="00505197"/>
    <w:rsid w:val="00510673"/>
    <w:rsid w:val="005108D0"/>
    <w:rsid w:val="005153E7"/>
    <w:rsid w:val="00516FCA"/>
    <w:rsid w:val="00531B8E"/>
    <w:rsid w:val="00534EF8"/>
    <w:rsid w:val="005367D1"/>
    <w:rsid w:val="005556BF"/>
    <w:rsid w:val="00565C77"/>
    <w:rsid w:val="0056708E"/>
    <w:rsid w:val="00571737"/>
    <w:rsid w:val="005801E5"/>
    <w:rsid w:val="005802C4"/>
    <w:rsid w:val="00584227"/>
    <w:rsid w:val="00590471"/>
    <w:rsid w:val="005D01FA"/>
    <w:rsid w:val="005D319E"/>
    <w:rsid w:val="005F3D3B"/>
    <w:rsid w:val="00601569"/>
    <w:rsid w:val="006049E2"/>
    <w:rsid w:val="00611F6C"/>
    <w:rsid w:val="0062342F"/>
    <w:rsid w:val="00631B82"/>
    <w:rsid w:val="00644030"/>
    <w:rsid w:val="00653E17"/>
    <w:rsid w:val="006602DE"/>
    <w:rsid w:val="0066607E"/>
    <w:rsid w:val="0067247C"/>
    <w:rsid w:val="006755F3"/>
    <w:rsid w:val="00676736"/>
    <w:rsid w:val="00681385"/>
    <w:rsid w:val="0069622D"/>
    <w:rsid w:val="006A08E8"/>
    <w:rsid w:val="006A70E6"/>
    <w:rsid w:val="006B3C71"/>
    <w:rsid w:val="006C6826"/>
    <w:rsid w:val="006D79A8"/>
    <w:rsid w:val="006E236B"/>
    <w:rsid w:val="006F5BFD"/>
    <w:rsid w:val="007060B7"/>
    <w:rsid w:val="0071544D"/>
    <w:rsid w:val="007218F6"/>
    <w:rsid w:val="0072353B"/>
    <w:rsid w:val="00736EC0"/>
    <w:rsid w:val="007507B5"/>
    <w:rsid w:val="007575B6"/>
    <w:rsid w:val="00767E8F"/>
    <w:rsid w:val="00776C1A"/>
    <w:rsid w:val="00780D70"/>
    <w:rsid w:val="00794CBE"/>
    <w:rsid w:val="007B3C81"/>
    <w:rsid w:val="007C3644"/>
    <w:rsid w:val="007D67CA"/>
    <w:rsid w:val="007E1907"/>
    <w:rsid w:val="007E668F"/>
    <w:rsid w:val="007F5B63"/>
    <w:rsid w:val="00803A0A"/>
    <w:rsid w:val="00805B2E"/>
    <w:rsid w:val="008148BA"/>
    <w:rsid w:val="0082593F"/>
    <w:rsid w:val="00846CB9"/>
    <w:rsid w:val="008566AA"/>
    <w:rsid w:val="00861810"/>
    <w:rsid w:val="0086222C"/>
    <w:rsid w:val="008653F6"/>
    <w:rsid w:val="00866143"/>
    <w:rsid w:val="00876BA9"/>
    <w:rsid w:val="00876D8D"/>
    <w:rsid w:val="00886EEA"/>
    <w:rsid w:val="0089772A"/>
    <w:rsid w:val="00897E59"/>
    <w:rsid w:val="008A1E6E"/>
    <w:rsid w:val="008B69AF"/>
    <w:rsid w:val="008C024F"/>
    <w:rsid w:val="008C2CFC"/>
    <w:rsid w:val="008C538C"/>
    <w:rsid w:val="008D0D54"/>
    <w:rsid w:val="008D4433"/>
    <w:rsid w:val="008D4FBD"/>
    <w:rsid w:val="008F06C8"/>
    <w:rsid w:val="008F46F5"/>
    <w:rsid w:val="0090209D"/>
    <w:rsid w:val="00910189"/>
    <w:rsid w:val="00912DC8"/>
    <w:rsid w:val="00931935"/>
    <w:rsid w:val="009328B0"/>
    <w:rsid w:val="00945374"/>
    <w:rsid w:val="009475DC"/>
    <w:rsid w:val="00957820"/>
    <w:rsid w:val="00967B93"/>
    <w:rsid w:val="00974B4B"/>
    <w:rsid w:val="00977A82"/>
    <w:rsid w:val="009818E3"/>
    <w:rsid w:val="0098310C"/>
    <w:rsid w:val="009878FD"/>
    <w:rsid w:val="009A3335"/>
    <w:rsid w:val="009B155A"/>
    <w:rsid w:val="009B3C9C"/>
    <w:rsid w:val="009B52DF"/>
    <w:rsid w:val="009C0F2A"/>
    <w:rsid w:val="009D090F"/>
    <w:rsid w:val="009D19E5"/>
    <w:rsid w:val="009D3131"/>
    <w:rsid w:val="009D599C"/>
    <w:rsid w:val="009E5CB2"/>
    <w:rsid w:val="00A25C65"/>
    <w:rsid w:val="00A26EFF"/>
    <w:rsid w:val="00A31464"/>
    <w:rsid w:val="00A31B16"/>
    <w:rsid w:val="00A33613"/>
    <w:rsid w:val="00A44EE0"/>
    <w:rsid w:val="00A47A8D"/>
    <w:rsid w:val="00A66E49"/>
    <w:rsid w:val="00A80A26"/>
    <w:rsid w:val="00A91E0F"/>
    <w:rsid w:val="00A97F20"/>
    <w:rsid w:val="00AC0C87"/>
    <w:rsid w:val="00AC65DE"/>
    <w:rsid w:val="00AC6C7E"/>
    <w:rsid w:val="00AC7CD1"/>
    <w:rsid w:val="00AD49BE"/>
    <w:rsid w:val="00AD54F7"/>
    <w:rsid w:val="00AE6A06"/>
    <w:rsid w:val="00AF0BDD"/>
    <w:rsid w:val="00AF2077"/>
    <w:rsid w:val="00B144A9"/>
    <w:rsid w:val="00B14D7E"/>
    <w:rsid w:val="00B4158A"/>
    <w:rsid w:val="00B46A98"/>
    <w:rsid w:val="00B641BD"/>
    <w:rsid w:val="00B6466C"/>
    <w:rsid w:val="00B717E4"/>
    <w:rsid w:val="00B728A3"/>
    <w:rsid w:val="00B75486"/>
    <w:rsid w:val="00B97883"/>
    <w:rsid w:val="00BA175F"/>
    <w:rsid w:val="00BB0A90"/>
    <w:rsid w:val="00BB1B5D"/>
    <w:rsid w:val="00BC152C"/>
    <w:rsid w:val="00BC22C7"/>
    <w:rsid w:val="00BD195A"/>
    <w:rsid w:val="00BE06C8"/>
    <w:rsid w:val="00BE324F"/>
    <w:rsid w:val="00C05E2D"/>
    <w:rsid w:val="00C07240"/>
    <w:rsid w:val="00C14078"/>
    <w:rsid w:val="00C24881"/>
    <w:rsid w:val="00C32F04"/>
    <w:rsid w:val="00C35468"/>
    <w:rsid w:val="00C41666"/>
    <w:rsid w:val="00C57A89"/>
    <w:rsid w:val="00C57E36"/>
    <w:rsid w:val="00C65F52"/>
    <w:rsid w:val="00C74FD1"/>
    <w:rsid w:val="00C8009D"/>
    <w:rsid w:val="00C839E0"/>
    <w:rsid w:val="00C85189"/>
    <w:rsid w:val="00CA09F7"/>
    <w:rsid w:val="00CA2974"/>
    <w:rsid w:val="00CB7F57"/>
    <w:rsid w:val="00CE1E3D"/>
    <w:rsid w:val="00CF16F8"/>
    <w:rsid w:val="00D009DD"/>
    <w:rsid w:val="00D053FA"/>
    <w:rsid w:val="00D237E9"/>
    <w:rsid w:val="00D41846"/>
    <w:rsid w:val="00D45E6A"/>
    <w:rsid w:val="00D470E5"/>
    <w:rsid w:val="00D61834"/>
    <w:rsid w:val="00D66064"/>
    <w:rsid w:val="00D73EEE"/>
    <w:rsid w:val="00D741EA"/>
    <w:rsid w:val="00DB1ED6"/>
    <w:rsid w:val="00DC3859"/>
    <w:rsid w:val="00DC3F0A"/>
    <w:rsid w:val="00DC4356"/>
    <w:rsid w:val="00DC77C0"/>
    <w:rsid w:val="00DD5509"/>
    <w:rsid w:val="00DE3C56"/>
    <w:rsid w:val="00E117A9"/>
    <w:rsid w:val="00E120F5"/>
    <w:rsid w:val="00E16651"/>
    <w:rsid w:val="00E206F2"/>
    <w:rsid w:val="00E21823"/>
    <w:rsid w:val="00E26AED"/>
    <w:rsid w:val="00E27ECD"/>
    <w:rsid w:val="00E5379A"/>
    <w:rsid w:val="00E573D7"/>
    <w:rsid w:val="00E5796D"/>
    <w:rsid w:val="00E61D40"/>
    <w:rsid w:val="00E67537"/>
    <w:rsid w:val="00E67CFA"/>
    <w:rsid w:val="00E73AB8"/>
    <w:rsid w:val="00E74B05"/>
    <w:rsid w:val="00E77B20"/>
    <w:rsid w:val="00E77FDB"/>
    <w:rsid w:val="00E833CD"/>
    <w:rsid w:val="00E86BA7"/>
    <w:rsid w:val="00E90A60"/>
    <w:rsid w:val="00EA0AFF"/>
    <w:rsid w:val="00EC634C"/>
    <w:rsid w:val="00EC6852"/>
    <w:rsid w:val="00ED47F7"/>
    <w:rsid w:val="00ED4AB4"/>
    <w:rsid w:val="00EE7B46"/>
    <w:rsid w:val="00EE7E09"/>
    <w:rsid w:val="00EF0F48"/>
    <w:rsid w:val="00EF165D"/>
    <w:rsid w:val="00F0223C"/>
    <w:rsid w:val="00F126B8"/>
    <w:rsid w:val="00F3235D"/>
    <w:rsid w:val="00F32393"/>
    <w:rsid w:val="00F3655E"/>
    <w:rsid w:val="00F6140B"/>
    <w:rsid w:val="00F776A7"/>
    <w:rsid w:val="00F878BD"/>
    <w:rsid w:val="00F96861"/>
    <w:rsid w:val="00FA357E"/>
    <w:rsid w:val="00FC2CD6"/>
    <w:rsid w:val="00FC6102"/>
    <w:rsid w:val="00FC7A94"/>
    <w:rsid w:val="00FD10E1"/>
    <w:rsid w:val="00FD3F28"/>
    <w:rsid w:val="00FE0C12"/>
    <w:rsid w:val="00FE3E99"/>
    <w:rsid w:val="00FE7401"/>
    <w:rsid w:val="00FF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A0FB6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80FD1"/>
    <w:pPr>
      <w:widowControl w:val="0"/>
      <w:autoSpaceDE w:val="0"/>
      <w:autoSpaceDN w:val="0"/>
      <w:adjustRightInd w:val="0"/>
    </w:pPr>
  </w:style>
  <w:style w:type="paragraph" w:styleId="Heading1">
    <w:name w:val="heading 1"/>
    <w:basedOn w:val="Normal"/>
    <w:next w:val="Normal"/>
    <w:link w:val="Heading1Char"/>
    <w:uiPriority w:val="9"/>
    <w:qFormat/>
    <w:rsid w:val="00310F17"/>
    <w:pPr>
      <w:pBdr>
        <w:top w:val="single" w:sz="24" w:space="8" w:color="2C567A" w:themeColor="accent1"/>
      </w:pBdr>
      <w:kinsoku w:val="0"/>
      <w:overflowPunct w:val="0"/>
      <w:spacing w:before="240" w:after="120"/>
      <w:outlineLvl w:val="0"/>
    </w:pPr>
    <w:rPr>
      <w:rFonts w:asciiTheme="majorHAnsi" w:hAnsiTheme="majorHAnsi"/>
      <w:b/>
      <w:bCs/>
      <w:color w:val="2C567A" w:themeColor="accent1"/>
      <w:sz w:val="28"/>
      <w:szCs w:val="20"/>
    </w:rPr>
  </w:style>
  <w:style w:type="paragraph" w:styleId="Heading2">
    <w:name w:val="heading 2"/>
    <w:basedOn w:val="Normal"/>
    <w:next w:val="Normal"/>
    <w:link w:val="Heading2Char"/>
    <w:uiPriority w:val="9"/>
    <w:rsid w:val="00AC6C7E"/>
    <w:pPr>
      <w:kinsoku w:val="0"/>
      <w:overflowPunct w:val="0"/>
      <w:spacing w:before="360" w:after="120"/>
      <w:outlineLvl w:val="1"/>
    </w:pPr>
    <w:rPr>
      <w:rFonts w:asciiTheme="majorHAnsi" w:hAnsiTheme="majorHAnsi" w:cs="Georgia"/>
      <w:b/>
      <w:bCs/>
      <w:color w:val="0072C7" w:themeColor="accent2"/>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F0223C"/>
    <w:rPr>
      <w:sz w:val="20"/>
      <w:szCs w:val="20"/>
    </w:rPr>
  </w:style>
  <w:style w:type="character" w:customStyle="1" w:styleId="BodyTextChar">
    <w:name w:val="Body Text Char"/>
    <w:basedOn w:val="DefaultParagraphFont"/>
    <w:link w:val="BodyText"/>
    <w:uiPriority w:val="1"/>
    <w:semiHidden/>
    <w:rsid w:val="00EE7E09"/>
    <w:rPr>
      <w:rFonts w:asciiTheme="minorHAnsi" w:hAnsiTheme="minorHAnsi" w:cs="Georgia"/>
    </w:rPr>
  </w:style>
  <w:style w:type="character" w:customStyle="1" w:styleId="Heading1Char">
    <w:name w:val="Heading 1 Char"/>
    <w:basedOn w:val="DefaultParagraphFont"/>
    <w:link w:val="Heading1"/>
    <w:uiPriority w:val="9"/>
    <w:rsid w:val="00310F17"/>
    <w:rPr>
      <w:rFonts w:asciiTheme="majorHAnsi" w:hAnsiTheme="majorHAnsi" w:cs="Georgia"/>
      <w:b/>
      <w:bCs/>
      <w:color w:val="2C567A" w:themeColor="accent1"/>
      <w:sz w:val="28"/>
    </w:rPr>
  </w:style>
  <w:style w:type="paragraph" w:styleId="ListParagraph">
    <w:name w:val="List Paragraph"/>
    <w:basedOn w:val="BodyText"/>
    <w:uiPriority w:val="34"/>
    <w:qFormat/>
    <w:rsid w:val="00F0223C"/>
    <w:pPr>
      <w:numPr>
        <w:numId w:val="2"/>
      </w:numPr>
      <w:spacing w:after="120"/>
    </w:pPr>
    <w:rPr>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semiHidden/>
    <w:rsid w:val="00590471"/>
    <w:pPr>
      <w:tabs>
        <w:tab w:val="center" w:pos="4680"/>
        <w:tab w:val="right" w:pos="9360"/>
      </w:tabs>
    </w:pPr>
  </w:style>
  <w:style w:type="character" w:customStyle="1" w:styleId="HeaderChar">
    <w:name w:val="Header Char"/>
    <w:basedOn w:val="DefaultParagraphFont"/>
    <w:link w:val="Header"/>
    <w:uiPriority w:val="99"/>
    <w:semiHidden/>
    <w:rsid w:val="00EE7E09"/>
    <w:rPr>
      <w:rFonts w:ascii="Georgia" w:hAnsi="Georgia" w:cs="Georgia"/>
      <w:sz w:val="22"/>
      <w:szCs w:val="22"/>
    </w:rPr>
  </w:style>
  <w:style w:type="paragraph" w:styleId="Footer">
    <w:name w:val="footer"/>
    <w:basedOn w:val="Normal"/>
    <w:link w:val="FooterChar"/>
    <w:uiPriority w:val="99"/>
    <w:rsid w:val="00590471"/>
    <w:pPr>
      <w:tabs>
        <w:tab w:val="center" w:pos="4680"/>
        <w:tab w:val="right" w:pos="9360"/>
      </w:tabs>
    </w:pPr>
  </w:style>
  <w:style w:type="character" w:customStyle="1" w:styleId="FooterChar">
    <w:name w:val="Footer Char"/>
    <w:basedOn w:val="DefaultParagraphFont"/>
    <w:link w:val="Footer"/>
    <w:uiPriority w:val="99"/>
    <w:rsid w:val="00EE7E09"/>
    <w:rPr>
      <w:rFonts w:ascii="Georgia" w:hAnsi="Georgia" w:cs="Georgia"/>
      <w:sz w:val="22"/>
      <w:szCs w:val="22"/>
    </w:rPr>
  </w:style>
  <w:style w:type="table" w:styleId="TableGrid">
    <w:name w:val="Table Grid"/>
    <w:basedOn w:val="TableNormal"/>
    <w:uiPriority w:val="39"/>
    <w:rsid w:val="00590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BodyText"/>
    <w:next w:val="Normal"/>
    <w:link w:val="TitleChar"/>
    <w:uiPriority w:val="10"/>
    <w:qFormat/>
    <w:rsid w:val="00310F17"/>
    <w:pPr>
      <w:pBdr>
        <w:bottom w:val="single" w:sz="24" w:space="8" w:color="2C567A" w:themeColor="accent1"/>
      </w:pBdr>
      <w:kinsoku w:val="0"/>
      <w:overflowPunct w:val="0"/>
      <w:spacing w:before="240" w:after="480"/>
    </w:pPr>
    <w:rPr>
      <w:rFonts w:asciiTheme="majorHAnsi" w:hAnsiTheme="majorHAnsi"/>
      <w:b/>
      <w:bCs/>
      <w:color w:val="2C567A" w:themeColor="accent1"/>
      <w:sz w:val="48"/>
      <w:szCs w:val="42"/>
    </w:rPr>
  </w:style>
  <w:style w:type="character" w:customStyle="1" w:styleId="TitleChar">
    <w:name w:val="Title Char"/>
    <w:basedOn w:val="DefaultParagraphFont"/>
    <w:link w:val="Title"/>
    <w:uiPriority w:val="10"/>
    <w:rsid w:val="00310F17"/>
    <w:rPr>
      <w:rFonts w:asciiTheme="majorHAnsi" w:hAnsiTheme="majorHAnsi" w:cs="Georgia"/>
      <w:b/>
      <w:bCs/>
      <w:color w:val="2C567A" w:themeColor="accent1"/>
      <w:sz w:val="48"/>
      <w:szCs w:val="42"/>
    </w:rPr>
  </w:style>
  <w:style w:type="paragraph" w:customStyle="1" w:styleId="Information">
    <w:name w:val="Information"/>
    <w:basedOn w:val="BodyText"/>
    <w:uiPriority w:val="1"/>
    <w:qFormat/>
    <w:rsid w:val="00380FD1"/>
    <w:pPr>
      <w:kinsoku w:val="0"/>
      <w:overflowPunct w:val="0"/>
      <w:spacing w:before="4"/>
    </w:pPr>
    <w:rPr>
      <w:color w:val="666666" w:themeColor="accent4"/>
      <w:szCs w:val="17"/>
    </w:rPr>
  </w:style>
  <w:style w:type="paragraph" w:customStyle="1" w:styleId="Dates">
    <w:name w:val="Dates"/>
    <w:basedOn w:val="BodyText"/>
    <w:qFormat/>
    <w:rsid w:val="00F0223C"/>
    <w:pPr>
      <w:kinsoku w:val="0"/>
      <w:overflowPunct w:val="0"/>
    </w:pPr>
    <w:rPr>
      <w:b/>
      <w:color w:val="000000" w:themeColor="text1"/>
      <w:sz w:val="18"/>
    </w:rPr>
  </w:style>
  <w:style w:type="character" w:styleId="Strong">
    <w:name w:val="Strong"/>
    <w:basedOn w:val="DefaultParagraphFont"/>
    <w:uiPriority w:val="22"/>
    <w:semiHidden/>
    <w:qFormat/>
    <w:rsid w:val="00F0223C"/>
    <w:rPr>
      <w:b/>
      <w:bCs/>
      <w:color w:val="666666" w:themeColor="accent4"/>
    </w:rPr>
  </w:style>
  <w:style w:type="character" w:styleId="PlaceholderText">
    <w:name w:val="Placeholder Text"/>
    <w:basedOn w:val="DefaultParagraphFont"/>
    <w:uiPriority w:val="99"/>
    <w:semiHidden/>
    <w:rsid w:val="00222466"/>
    <w:rPr>
      <w:color w:val="808080"/>
    </w:rPr>
  </w:style>
  <w:style w:type="paragraph" w:styleId="Date">
    <w:name w:val="Date"/>
    <w:basedOn w:val="Normal"/>
    <w:next w:val="Normal"/>
    <w:link w:val="DateChar"/>
    <w:uiPriority w:val="99"/>
    <w:rsid w:val="00222466"/>
    <w:pPr>
      <w:spacing w:line="480" w:lineRule="auto"/>
    </w:pPr>
  </w:style>
  <w:style w:type="character" w:customStyle="1" w:styleId="DateChar">
    <w:name w:val="Date Char"/>
    <w:basedOn w:val="DefaultParagraphFont"/>
    <w:link w:val="Date"/>
    <w:uiPriority w:val="99"/>
    <w:rsid w:val="00222466"/>
    <w:rPr>
      <w:rFonts w:asciiTheme="minorHAnsi" w:hAnsiTheme="minorHAnsi" w:cs="Georgia"/>
      <w:sz w:val="22"/>
      <w:szCs w:val="22"/>
    </w:rPr>
  </w:style>
  <w:style w:type="paragraph" w:styleId="NoSpacing">
    <w:name w:val="No Spacing"/>
    <w:uiPriority w:val="1"/>
    <w:rsid w:val="00B6466C"/>
    <w:pPr>
      <w:widowControl w:val="0"/>
      <w:autoSpaceDE w:val="0"/>
      <w:autoSpaceDN w:val="0"/>
      <w:adjustRightInd w:val="0"/>
    </w:pPr>
    <w:rPr>
      <w:rFonts w:cs="Georgia"/>
      <w:sz w:val="8"/>
    </w:rPr>
  </w:style>
  <w:style w:type="character" w:customStyle="1" w:styleId="Heading2Char">
    <w:name w:val="Heading 2 Char"/>
    <w:basedOn w:val="DefaultParagraphFont"/>
    <w:link w:val="Heading2"/>
    <w:uiPriority w:val="9"/>
    <w:rsid w:val="00AC6C7E"/>
    <w:rPr>
      <w:rFonts w:asciiTheme="majorHAnsi" w:hAnsiTheme="majorHAnsi" w:cs="Georgia"/>
      <w:b/>
      <w:bCs/>
      <w:color w:val="0072C7" w:themeColor="accent2"/>
      <w:sz w:val="24"/>
      <w:szCs w:val="20"/>
      <w:u w:val="single"/>
    </w:rPr>
  </w:style>
  <w:style w:type="paragraph" w:customStyle="1" w:styleId="Experience">
    <w:name w:val="Experience"/>
    <w:basedOn w:val="Normal"/>
    <w:qFormat/>
    <w:rsid w:val="00AC6C7E"/>
    <w:pPr>
      <w:widowControl/>
      <w:autoSpaceDE/>
      <w:autoSpaceDN/>
      <w:adjustRightInd/>
      <w:spacing w:after="200"/>
    </w:pPr>
    <w:rPr>
      <w:rFonts w:eastAsiaTheme="minorHAnsi" w:cstheme="minorBidi"/>
      <w:szCs w:val="24"/>
    </w:rPr>
  </w:style>
  <w:style w:type="paragraph" w:styleId="ListBullet">
    <w:name w:val="List Bullet"/>
    <w:basedOn w:val="Normal"/>
    <w:uiPriority w:val="99"/>
    <w:rsid w:val="00AC6C7E"/>
    <w:pPr>
      <w:numPr>
        <w:numId w:val="3"/>
      </w:numPr>
      <w:contextualSpacing/>
    </w:pPr>
    <w:rPr>
      <w:rFonts w:cs="Georgia"/>
    </w:rPr>
  </w:style>
  <w:style w:type="paragraph" w:customStyle="1" w:styleId="SchoolName">
    <w:name w:val="School Name"/>
    <w:basedOn w:val="Normal"/>
    <w:uiPriority w:val="1"/>
    <w:rsid w:val="00353B60"/>
    <w:rPr>
      <w:rFonts w:cs="Calibri"/>
      <w:b/>
    </w:rPr>
  </w:style>
  <w:style w:type="table" w:styleId="PlainTable2">
    <w:name w:val="Plain Table 2"/>
    <w:basedOn w:val="TableNormal"/>
    <w:uiPriority w:val="42"/>
    <w:rsid w:val="00974B4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F96861"/>
    <w:rPr>
      <w:sz w:val="16"/>
      <w:szCs w:val="16"/>
    </w:rPr>
  </w:style>
  <w:style w:type="paragraph" w:styleId="CommentText">
    <w:name w:val="annotation text"/>
    <w:basedOn w:val="Normal"/>
    <w:link w:val="CommentTextChar"/>
    <w:uiPriority w:val="99"/>
    <w:semiHidden/>
    <w:unhideWhenUsed/>
    <w:rsid w:val="00F96861"/>
    <w:rPr>
      <w:sz w:val="20"/>
      <w:szCs w:val="20"/>
    </w:rPr>
  </w:style>
  <w:style w:type="character" w:customStyle="1" w:styleId="CommentTextChar">
    <w:name w:val="Comment Text Char"/>
    <w:basedOn w:val="DefaultParagraphFont"/>
    <w:link w:val="CommentText"/>
    <w:uiPriority w:val="99"/>
    <w:semiHidden/>
    <w:rsid w:val="00F96861"/>
    <w:rPr>
      <w:sz w:val="20"/>
      <w:szCs w:val="20"/>
    </w:rPr>
  </w:style>
  <w:style w:type="paragraph" w:styleId="CommentSubject">
    <w:name w:val="annotation subject"/>
    <w:basedOn w:val="CommentText"/>
    <w:next w:val="CommentText"/>
    <w:link w:val="CommentSubjectChar"/>
    <w:uiPriority w:val="99"/>
    <w:semiHidden/>
    <w:unhideWhenUsed/>
    <w:rsid w:val="00F96861"/>
    <w:rPr>
      <w:b/>
      <w:bCs/>
    </w:rPr>
  </w:style>
  <w:style w:type="character" w:customStyle="1" w:styleId="CommentSubjectChar">
    <w:name w:val="Comment Subject Char"/>
    <w:basedOn w:val="CommentTextChar"/>
    <w:link w:val="CommentSubject"/>
    <w:uiPriority w:val="99"/>
    <w:semiHidden/>
    <w:rsid w:val="00F96861"/>
    <w:rPr>
      <w:b/>
      <w:bCs/>
      <w:sz w:val="20"/>
      <w:szCs w:val="20"/>
    </w:rPr>
  </w:style>
  <w:style w:type="paragraph" w:styleId="BalloonText">
    <w:name w:val="Balloon Text"/>
    <w:basedOn w:val="Normal"/>
    <w:link w:val="BalloonTextChar"/>
    <w:uiPriority w:val="99"/>
    <w:semiHidden/>
    <w:unhideWhenUsed/>
    <w:rsid w:val="00F968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861"/>
    <w:rPr>
      <w:rFonts w:ascii="Segoe UI" w:hAnsi="Segoe UI" w:cs="Segoe UI"/>
      <w:sz w:val="18"/>
      <w:szCs w:val="18"/>
    </w:rPr>
  </w:style>
  <w:style w:type="character" w:customStyle="1" w:styleId="lt-line-clampraw-line">
    <w:name w:val="lt-line-clamp__raw-line"/>
    <w:basedOn w:val="DefaultParagraphFont"/>
    <w:rsid w:val="003A33C5"/>
  </w:style>
  <w:style w:type="character" w:styleId="Hyperlink">
    <w:name w:val="Hyperlink"/>
    <w:basedOn w:val="DefaultParagraphFont"/>
    <w:uiPriority w:val="99"/>
    <w:semiHidden/>
    <w:unhideWhenUsed/>
    <w:rsid w:val="003A33C5"/>
    <w:rPr>
      <w:color w:val="0000FF"/>
      <w:u w:val="single"/>
    </w:rPr>
  </w:style>
  <w:style w:type="character" w:customStyle="1" w:styleId="lt-line-clampline">
    <w:name w:val="lt-line-clamp__line"/>
    <w:basedOn w:val="DefaultParagraphFont"/>
    <w:rsid w:val="00314114"/>
  </w:style>
  <w:style w:type="paragraph" w:customStyle="1" w:styleId="Prrafodelista1">
    <w:name w:val="Párrafo de lista1"/>
    <w:basedOn w:val="Normal"/>
    <w:qFormat/>
    <w:rsid w:val="00E27ECD"/>
    <w:pPr>
      <w:widowControl/>
      <w:autoSpaceDE/>
      <w:autoSpaceDN/>
      <w:adjustRightInd/>
      <w:ind w:left="720"/>
      <w:contextualSpacing/>
    </w:pPr>
    <w:rPr>
      <w:rFonts w:ascii="Times New Roman" w:eastAsia="Calibri" w:hAnsi="Times New Roman"/>
      <w:sz w:val="24"/>
      <w:szCs w:val="24"/>
      <w:lang w:val="es-ES" w:eastAsia="es-ES"/>
    </w:rPr>
  </w:style>
  <w:style w:type="paragraph" w:customStyle="1" w:styleId="ListParagraph1">
    <w:name w:val="List Paragraph1"/>
    <w:basedOn w:val="Normal"/>
    <w:qFormat/>
    <w:rsid w:val="004F796C"/>
    <w:pPr>
      <w:widowControl/>
      <w:autoSpaceDE/>
      <w:autoSpaceDN/>
      <w:adjustRightInd/>
      <w:ind w:left="720"/>
      <w:contextualSpacing/>
    </w:pPr>
    <w:rPr>
      <w:rFonts w:ascii="Times New Roman" w:eastAsia="Calibri" w:hAnsi="Times New Roman"/>
      <w:sz w:val="24"/>
      <w:szCs w:val="24"/>
      <w:lang w:val="es-ES" w:eastAsia="es-ES"/>
    </w:rPr>
  </w:style>
  <w:style w:type="paragraph" w:customStyle="1" w:styleId="Experience1">
    <w:name w:val="Experience1"/>
    <w:basedOn w:val="BodyText"/>
    <w:rsid w:val="006A70E6"/>
    <w:pPr>
      <w:widowControl/>
      <w:tabs>
        <w:tab w:val="left" w:pos="1800"/>
        <w:tab w:val="right" w:pos="10080"/>
      </w:tabs>
      <w:autoSpaceDE/>
      <w:autoSpaceDN/>
      <w:adjustRightInd/>
    </w:pPr>
    <w:rPr>
      <w:rFonts w:ascii="Arial" w:hAnsi="Arial"/>
      <w:b/>
    </w:rPr>
  </w:style>
  <w:style w:type="paragraph" w:styleId="Revision">
    <w:name w:val="Revision"/>
    <w:hidden/>
    <w:uiPriority w:val="99"/>
    <w:semiHidden/>
    <w:rsid w:val="0063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2584">
      <w:bodyDiv w:val="1"/>
      <w:marLeft w:val="0"/>
      <w:marRight w:val="0"/>
      <w:marTop w:val="0"/>
      <w:marBottom w:val="0"/>
      <w:divBdr>
        <w:top w:val="none" w:sz="0" w:space="0" w:color="auto"/>
        <w:left w:val="none" w:sz="0" w:space="0" w:color="auto"/>
        <w:bottom w:val="none" w:sz="0" w:space="0" w:color="auto"/>
        <w:right w:val="none" w:sz="0" w:space="0" w:color="auto"/>
      </w:divBdr>
    </w:div>
    <w:div w:id="335310639">
      <w:bodyDiv w:val="1"/>
      <w:marLeft w:val="0"/>
      <w:marRight w:val="0"/>
      <w:marTop w:val="0"/>
      <w:marBottom w:val="0"/>
      <w:divBdr>
        <w:top w:val="none" w:sz="0" w:space="0" w:color="auto"/>
        <w:left w:val="none" w:sz="0" w:space="0" w:color="auto"/>
        <w:bottom w:val="none" w:sz="0" w:space="0" w:color="auto"/>
        <w:right w:val="none" w:sz="0" w:space="0" w:color="auto"/>
      </w:divBdr>
    </w:div>
    <w:div w:id="1402021792">
      <w:bodyDiv w:val="1"/>
      <w:marLeft w:val="0"/>
      <w:marRight w:val="0"/>
      <w:marTop w:val="0"/>
      <w:marBottom w:val="0"/>
      <w:divBdr>
        <w:top w:val="none" w:sz="0" w:space="0" w:color="auto"/>
        <w:left w:val="none" w:sz="0" w:space="0" w:color="auto"/>
        <w:bottom w:val="none" w:sz="0" w:space="0" w:color="auto"/>
        <w:right w:val="none" w:sz="0" w:space="0" w:color="auto"/>
      </w:divBdr>
    </w:div>
    <w:div w:id="1646279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tarin\AppData\Roaming\Microsoft\Templates\Blue%20spheres%20resume.dotx" TargetMode="External"/></Relationships>
</file>

<file path=word/theme/theme1.xml><?xml version="1.0" encoding="utf-8"?>
<a:theme xmlns:a="http://schemas.openxmlformats.org/drawingml/2006/main" name="StoneSet">
  <a:themeElements>
    <a:clrScheme name="Contoso v1">
      <a:dk1>
        <a:sysClr val="windowText" lastClr="000000"/>
      </a:dk1>
      <a:lt1>
        <a:sysClr val="window" lastClr="FFFFFF"/>
      </a:lt1>
      <a:dk2>
        <a:srgbClr val="44546A"/>
      </a:dk2>
      <a:lt2>
        <a:srgbClr val="E7E6E6"/>
      </a:lt2>
      <a:accent1>
        <a:srgbClr val="2C567A"/>
      </a:accent1>
      <a:accent2>
        <a:srgbClr val="0072C7"/>
      </a:accent2>
      <a:accent3>
        <a:srgbClr val="0D1D51"/>
      </a:accent3>
      <a:accent4>
        <a:srgbClr val="666666"/>
      </a:accent4>
      <a:accent5>
        <a:srgbClr val="3C76A6"/>
      </a:accent5>
      <a:accent6>
        <a:srgbClr val="1E44BC"/>
      </a:accent6>
      <a:hlink>
        <a:srgbClr val="0563C1"/>
      </a:hlink>
      <a:folHlink>
        <a:srgbClr val="954F72"/>
      </a:folHlink>
    </a:clrScheme>
    <a:fontScheme name="Contoso v1">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AE2FD-C3EB-4172-BC64-DC3468801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77303-89CA-48CF-B410-2734A6C94E85}">
  <ds:schemaRefs>
    <ds:schemaRef ds:uri="http://schemas.microsoft.com/sharepoint/v3/contenttype/forms"/>
  </ds:schemaRefs>
</ds:datastoreItem>
</file>

<file path=customXml/itemProps3.xml><?xml version="1.0" encoding="utf-8"?>
<ds:datastoreItem xmlns:ds="http://schemas.openxmlformats.org/officeDocument/2006/customXml" ds:itemID="{4F8C0207-4C1F-41E3-A496-BDC896D6177F}">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02E588BC-C49F-4983-AF9E-3C1DF5A43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Blue spheres resume</Template>
  <TotalTime>0</TotalTime>
  <Pages>1</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2020-03-04T10:46:00Z</dcterms:created>
  <dcterms:modified xsi:type="dcterms:W3CDTF">2020-03-04T10:48:00Z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3c41c091-3cbc-4dba-8b59-ce62f19500db_Enabled">
    <vt:lpwstr>True</vt:lpwstr>
  </property>
  <property fmtid="{D5CDD505-2E9C-101B-9397-08002B2CF9AE}" pid="4" name="MSIP_Label_3c41c091-3cbc-4dba-8b59-ce62f19500db_SiteId">
    <vt:lpwstr>35595a02-4d6d-44ac-99e1-f9ab4cd872db</vt:lpwstr>
  </property>
  <property fmtid="{D5CDD505-2E9C-101B-9397-08002B2CF9AE}" pid="5" name="MSIP_Label_3c41c091-3cbc-4dba-8b59-ce62f19500db_Owner">
    <vt:lpwstr>oyinda.animashaun@santander.co.uk</vt:lpwstr>
  </property>
  <property fmtid="{D5CDD505-2E9C-101B-9397-08002B2CF9AE}" pid="6" name="MSIP_Label_3c41c091-3cbc-4dba-8b59-ce62f19500db_SetDate">
    <vt:lpwstr>2020-03-04T10:46:12.4155358Z</vt:lpwstr>
  </property>
  <property fmtid="{D5CDD505-2E9C-101B-9397-08002B2CF9AE}" pid="7" name="MSIP_Label_3c41c091-3cbc-4dba-8b59-ce62f19500db_Name">
    <vt:lpwstr>Confidential</vt:lpwstr>
  </property>
  <property fmtid="{D5CDD505-2E9C-101B-9397-08002B2CF9AE}" pid="8" name="MSIP_Label_3c41c091-3cbc-4dba-8b59-ce62f19500db_Application">
    <vt:lpwstr>Microsoft Azure Information Protection</vt:lpwstr>
  </property>
  <property fmtid="{D5CDD505-2E9C-101B-9397-08002B2CF9AE}" pid="9" name="MSIP_Label_3c41c091-3cbc-4dba-8b59-ce62f19500db_ActionId">
    <vt:lpwstr>67771c2c-4500-4e69-8a7b-6992a1e654ae</vt:lpwstr>
  </property>
  <property fmtid="{D5CDD505-2E9C-101B-9397-08002B2CF9AE}" pid="10" name="MSIP_Label_3c41c091-3cbc-4dba-8b59-ce62f19500db_Extended_MSFT_Method">
    <vt:lpwstr>Manual</vt:lpwstr>
  </property>
  <property fmtid="{D5CDD505-2E9C-101B-9397-08002B2CF9AE}" pid="11" name="Sensitivity">
    <vt:lpwstr>Confidential</vt:lpwstr>
  </property>
</Properties>
</file>