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Prashant </w:t>
      </w:r>
      <w:r>
        <w:rPr>
          <w:b/>
          <w:sz w:val="44"/>
          <w:szCs w:val="44"/>
        </w:rPr>
        <w:t>Wagh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26/B, </w:t>
      </w:r>
      <w:r>
        <w:rPr>
          <w:sz w:val="28"/>
          <w:szCs w:val="28"/>
        </w:rPr>
        <w:t>Bandhan</w:t>
      </w:r>
      <w:r>
        <w:rPr>
          <w:sz w:val="28"/>
          <w:szCs w:val="28"/>
        </w:rPr>
        <w:t xml:space="preserve"> Society, </w:t>
      </w:r>
      <w:r>
        <w:rPr>
          <w:sz w:val="28"/>
          <w:szCs w:val="28"/>
        </w:rPr>
        <w:t>Cadila</w:t>
      </w:r>
      <w:r>
        <w:rPr>
          <w:sz w:val="28"/>
          <w:szCs w:val="28"/>
        </w:rPr>
        <w:t xml:space="preserve"> Road, </w:t>
      </w:r>
      <w:r>
        <w:rPr>
          <w:sz w:val="28"/>
          <w:szCs w:val="28"/>
        </w:rPr>
        <w:t>Ghodasar</w:t>
      </w:r>
      <w:r>
        <w:rPr>
          <w:sz w:val="28"/>
          <w:szCs w:val="28"/>
        </w:rPr>
        <w:t>, Ahmedabad-380050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Phone no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7405141969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Email ID      : prashantwps@gmail.com</w:t>
      </w:r>
    </w:p>
    <w:p>
      <w:pPr>
        <w:pStyle w:val="style0"/>
        <w:jc w:val="both"/>
        <w:rPr>
          <w:rFonts w:ascii="Century" w:hAnsi="Century"/>
          <w:sz w:val="22"/>
          <w:szCs w:val="22"/>
        </w:rPr>
      </w:pPr>
    </w:p>
    <w:p>
      <w:pPr>
        <w:pStyle w:val="style0"/>
        <w:rPr>
          <w:rFonts w:ascii="Century" w:hAnsi="Century"/>
          <w:b/>
        </w:rPr>
      </w:pPr>
    </w:p>
    <w:p>
      <w:pPr>
        <w:pStyle w:val="style0"/>
        <w:jc w:val="both"/>
        <w:rPr>
          <w:rFonts w:ascii="Century" w:hAnsi="Century"/>
        </w:rPr>
      </w:pPr>
    </w:p>
    <w:p>
      <w:pPr>
        <w:pStyle w:val="style0"/>
        <w:pBdr>
          <w:top w:val="thinThickSmallGap" w:sz="24" w:space="1" w:color="auto"/>
          <w:bottom w:val="thinThickSmallGap" w:sz="24" w:space="2" w:color="auto"/>
        </w:pBdr>
        <w:shd w:val="clear" w:color="auto" w:fill="d9d9d9"/>
        <w:jc w:val="both"/>
        <w:rPr>
          <w:rFonts w:ascii="Century" w:hAnsi="Century"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Academic Qualification</w:t>
      </w:r>
    </w:p>
    <w:p>
      <w:pPr>
        <w:pStyle w:val="style0"/>
        <w:jc w:val="both"/>
        <w:rPr>
          <w:rFonts w:ascii="Century" w:hAnsi="Century"/>
        </w:rPr>
      </w:pPr>
    </w:p>
    <w:p>
      <w:pPr>
        <w:pStyle w:val="style0"/>
        <w:jc w:val="both"/>
        <w:rPr>
          <w:rFonts w:ascii="Century" w:hAnsi="Century"/>
        </w:rPr>
      </w:pPr>
    </w:p>
    <w:tbl>
      <w:tblPr>
        <w:tblpPr w:leftFromText="180" w:rightFromText="180" w:topFromText="0" w:bottomFromText="0" w:vertAnchor="text" w:horzAnchor="page" w:tblpX="1557" w:tblpY="179"/>
        <w:tblW w:w="100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3659"/>
        <w:gridCol w:w="916"/>
        <w:gridCol w:w="2016"/>
        <w:gridCol w:w="2032"/>
      </w:tblGrid>
      <w:tr>
        <w:trPr>
          <w:trHeight w:val="495" w:hRule="atLeast"/>
        </w:trPr>
        <w:tc>
          <w:tcPr>
            <w:tcW w:w="1472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b/>
                <w:sz w:val="26"/>
                <w:szCs w:val="26"/>
              </w:rPr>
            </w:pPr>
            <w:r>
              <w:rPr>
                <w:rFonts w:ascii="Century" w:eastAsia="Calibri" w:hAnsi="Century"/>
                <w:b/>
                <w:sz w:val="26"/>
                <w:szCs w:val="26"/>
              </w:rPr>
              <w:t>Standard</w:t>
            </w:r>
          </w:p>
        </w:tc>
        <w:tc>
          <w:tcPr>
            <w:tcW w:w="3659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b/>
                <w:sz w:val="26"/>
                <w:szCs w:val="26"/>
              </w:rPr>
            </w:pPr>
            <w:r>
              <w:rPr>
                <w:rFonts w:ascii="Century" w:eastAsia="Calibri" w:hAnsi="Century"/>
                <w:b/>
                <w:sz w:val="26"/>
                <w:szCs w:val="26"/>
              </w:rPr>
              <w:t>Board/University</w:t>
            </w:r>
          </w:p>
        </w:tc>
        <w:tc>
          <w:tcPr>
            <w:tcW w:w="916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b/>
                <w:sz w:val="26"/>
                <w:szCs w:val="26"/>
              </w:rPr>
            </w:pPr>
            <w:r>
              <w:rPr>
                <w:rFonts w:ascii="Century" w:eastAsia="Calibri" w:hAnsi="Century"/>
                <w:b/>
                <w:sz w:val="26"/>
                <w:szCs w:val="26"/>
              </w:rPr>
              <w:t>Year</w:t>
            </w:r>
          </w:p>
        </w:tc>
        <w:tc>
          <w:tcPr>
            <w:tcW w:w="2016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b/>
                <w:sz w:val="26"/>
                <w:szCs w:val="26"/>
              </w:rPr>
            </w:pPr>
            <w:r>
              <w:rPr>
                <w:rFonts w:ascii="Century" w:eastAsia="Calibri" w:hAnsi="Century"/>
                <w:b/>
                <w:sz w:val="26"/>
                <w:szCs w:val="26"/>
              </w:rPr>
              <w:t>Specialization</w:t>
            </w:r>
          </w:p>
        </w:tc>
        <w:tc>
          <w:tcPr>
            <w:tcW w:w="2032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b/>
                <w:sz w:val="26"/>
                <w:szCs w:val="26"/>
              </w:rPr>
            </w:pPr>
            <w:r>
              <w:rPr>
                <w:rFonts w:ascii="Century" w:eastAsia="Calibri" w:hAnsi="Century"/>
                <w:b/>
                <w:sz w:val="26"/>
                <w:szCs w:val="26"/>
              </w:rPr>
              <w:t>Percent/Class</w:t>
            </w:r>
          </w:p>
        </w:tc>
      </w:tr>
      <w:tr>
        <w:tblPrEx/>
        <w:trPr>
          <w:trHeight w:val="617" w:hRule="atLeast"/>
        </w:trPr>
        <w:tc>
          <w:tcPr>
            <w:tcW w:w="1472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M.COM</w:t>
            </w:r>
          </w:p>
        </w:tc>
        <w:tc>
          <w:tcPr>
            <w:tcW w:w="3659" w:type="dxa"/>
            <w:tcBorders/>
            <w:shd w:val="clear" w:color="auto" w:fill="auto"/>
          </w:tcPr>
          <w:p>
            <w:pPr>
              <w:pStyle w:val="style0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 xml:space="preserve"> GUJARAT UNIVERSITY</w:t>
            </w:r>
          </w:p>
        </w:tc>
        <w:tc>
          <w:tcPr>
            <w:tcW w:w="916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</w:p>
        </w:tc>
        <w:tc>
          <w:tcPr>
            <w:tcW w:w="2016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Commerce</w:t>
            </w:r>
          </w:p>
        </w:tc>
        <w:tc>
          <w:tcPr>
            <w:tcW w:w="2032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</w:p>
        </w:tc>
      </w:tr>
      <w:tr>
        <w:tblPrEx/>
        <w:trPr>
          <w:trHeight w:val="617" w:hRule="atLeast"/>
        </w:trPr>
        <w:tc>
          <w:tcPr>
            <w:tcW w:w="1472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B.COM</w:t>
            </w:r>
          </w:p>
        </w:tc>
        <w:tc>
          <w:tcPr>
            <w:tcW w:w="3659" w:type="dxa"/>
            <w:tcBorders/>
            <w:shd w:val="clear" w:color="auto" w:fill="auto"/>
          </w:tcPr>
          <w:p>
            <w:pPr>
              <w:pStyle w:val="style0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 xml:space="preserve"> GUJARAT</w:t>
            </w:r>
            <w:r>
              <w:rPr>
                <w:rFonts w:ascii="Century" w:eastAsia="Calibri" w:hAnsi="Century"/>
                <w:sz w:val="26"/>
                <w:szCs w:val="26"/>
              </w:rPr>
              <w:t xml:space="preserve"> UNIVERSITY</w:t>
            </w:r>
          </w:p>
        </w:tc>
        <w:tc>
          <w:tcPr>
            <w:tcW w:w="916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2015</w:t>
            </w:r>
          </w:p>
        </w:tc>
        <w:tc>
          <w:tcPr>
            <w:tcW w:w="2016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Commerce</w:t>
            </w:r>
          </w:p>
        </w:tc>
        <w:tc>
          <w:tcPr>
            <w:tcW w:w="2032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Second class</w:t>
            </w:r>
          </w:p>
        </w:tc>
      </w:tr>
      <w:tr>
        <w:tblPrEx/>
        <w:trPr>
          <w:trHeight w:val="386" w:hRule="atLeast"/>
        </w:trPr>
        <w:tc>
          <w:tcPr>
            <w:tcW w:w="1472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12TH</w:t>
            </w:r>
          </w:p>
        </w:tc>
        <w:tc>
          <w:tcPr>
            <w:tcW w:w="3659" w:type="dxa"/>
            <w:tcBorders/>
            <w:shd w:val="clear" w:color="auto" w:fill="auto"/>
          </w:tcPr>
          <w:p>
            <w:pPr>
              <w:pStyle w:val="style0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 xml:space="preserve"> H.S.C BOARD</w:t>
            </w:r>
          </w:p>
        </w:tc>
        <w:tc>
          <w:tcPr>
            <w:tcW w:w="916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2012</w:t>
            </w:r>
          </w:p>
        </w:tc>
        <w:tc>
          <w:tcPr>
            <w:tcW w:w="2016" w:type="dxa"/>
            <w:tcBorders/>
            <w:shd w:val="clear" w:color="auto" w:fill="auto"/>
          </w:tcPr>
          <w:p>
            <w:pPr>
              <w:pStyle w:val="style0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Commerce</w:t>
            </w:r>
          </w:p>
        </w:tc>
        <w:tc>
          <w:tcPr>
            <w:tcW w:w="2032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55.86</w:t>
            </w:r>
            <w:r>
              <w:rPr>
                <w:rFonts w:ascii="Century" w:eastAsia="Calibri" w:hAnsi="Century"/>
                <w:sz w:val="26"/>
                <w:szCs w:val="26"/>
              </w:rPr>
              <w:t>%</w:t>
            </w:r>
          </w:p>
        </w:tc>
      </w:tr>
      <w:tr>
        <w:tblPrEx/>
        <w:trPr>
          <w:trHeight w:val="636" w:hRule="atLeast"/>
        </w:trPr>
        <w:tc>
          <w:tcPr>
            <w:tcW w:w="1472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10TH</w:t>
            </w:r>
          </w:p>
        </w:tc>
        <w:tc>
          <w:tcPr>
            <w:tcW w:w="3659" w:type="dxa"/>
            <w:tcBorders/>
            <w:shd w:val="clear" w:color="auto" w:fill="auto"/>
          </w:tcPr>
          <w:p>
            <w:pPr>
              <w:pStyle w:val="style0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 xml:space="preserve"> </w:t>
            </w:r>
            <w:r>
              <w:rPr>
                <w:rFonts w:ascii="Century" w:eastAsia="Calibri" w:hAnsi="Century"/>
                <w:sz w:val="26"/>
                <w:szCs w:val="26"/>
              </w:rPr>
              <w:t>S.S.C BOARD</w:t>
            </w:r>
          </w:p>
        </w:tc>
        <w:tc>
          <w:tcPr>
            <w:tcW w:w="916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2010</w:t>
            </w:r>
          </w:p>
        </w:tc>
        <w:tc>
          <w:tcPr>
            <w:tcW w:w="2016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Commerce</w:t>
            </w:r>
          </w:p>
        </w:tc>
        <w:tc>
          <w:tcPr>
            <w:tcW w:w="2032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entury" w:eastAsia="Calibri" w:hAnsi="Century"/>
                <w:sz w:val="26"/>
                <w:szCs w:val="26"/>
              </w:rPr>
            </w:pPr>
            <w:r>
              <w:rPr>
                <w:rFonts w:ascii="Century" w:eastAsia="Calibri" w:hAnsi="Century"/>
                <w:sz w:val="26"/>
                <w:szCs w:val="26"/>
              </w:rPr>
              <w:t>70.31</w:t>
            </w:r>
            <w:r>
              <w:rPr>
                <w:rFonts w:ascii="Century" w:eastAsia="Calibri" w:hAnsi="Century"/>
                <w:sz w:val="26"/>
                <w:szCs w:val="26"/>
              </w:rPr>
              <w:t>%</w:t>
            </w:r>
          </w:p>
        </w:tc>
      </w:tr>
    </w:tbl>
    <w:p>
      <w:pPr>
        <w:pStyle w:val="style0"/>
        <w:rPr>
          <w:rFonts w:ascii="Century" w:hAnsi="Century"/>
          <w:b/>
          <w:sz w:val="28"/>
          <w:szCs w:val="28"/>
        </w:rPr>
      </w:pPr>
    </w:p>
    <w:p>
      <w:pPr>
        <w:pStyle w:val="style0"/>
        <w:rPr>
          <w:rFonts w:ascii="Century" w:hAnsi="Century"/>
          <w:b/>
          <w:sz w:val="28"/>
          <w:szCs w:val="28"/>
        </w:rPr>
      </w:pPr>
    </w:p>
    <w:p>
      <w:pPr>
        <w:pStyle w:val="style0"/>
        <w:pBdr>
          <w:top w:val="thinThickSmallGap" w:sz="24" w:space="1" w:color="auto"/>
          <w:bottom w:val="thinThickSmallGap" w:sz="24" w:space="2" w:color="auto"/>
        </w:pBdr>
        <w:shd w:val="clear" w:color="auto" w:fill="d9d9d9"/>
        <w:jc w:val="both"/>
        <w:rPr>
          <w:rFonts w:ascii="Century" w:hAnsi="Century"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Professional</w:t>
      </w:r>
      <w:r>
        <w:rPr>
          <w:rFonts w:ascii="Century" w:hAnsi="Century"/>
          <w:b/>
          <w:bCs/>
          <w:sz w:val="32"/>
          <w:szCs w:val="32"/>
        </w:rPr>
        <w:t xml:space="preserve"> Qualification</w:t>
      </w:r>
    </w:p>
    <w:p>
      <w:pPr>
        <w:pStyle w:val="style0"/>
        <w:rPr>
          <w:rFonts w:ascii="Century" w:hAnsi="Century"/>
        </w:rPr>
      </w:pPr>
    </w:p>
    <w:p>
      <w:pPr>
        <w:pStyle w:val="style0"/>
        <w:rPr>
          <w:rFonts w:ascii="Century" w:hAnsi="Century"/>
        </w:rPr>
      </w:pPr>
    </w:p>
    <w:p>
      <w:pPr>
        <w:pStyle w:val="style0"/>
        <w:numPr>
          <w:ilvl w:val="0"/>
          <w:numId w:val="9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COMPUTER COURSE IN TALLY FROM ASCENT COMPUTER EDUCATION FROM VADODARA IN 2015</w:t>
      </w:r>
    </w:p>
    <w:p>
      <w:pPr>
        <w:pStyle w:val="style0"/>
        <w:rPr>
          <w:rFonts w:ascii="Century" w:hAnsi="Century"/>
          <w:b/>
          <w:sz w:val="28"/>
          <w:szCs w:val="28"/>
        </w:rPr>
      </w:pPr>
    </w:p>
    <w:p>
      <w:pPr>
        <w:pStyle w:val="style0"/>
        <w:rPr>
          <w:rFonts w:ascii="Century" w:hAnsi="Century"/>
          <w:b/>
          <w:sz w:val="28"/>
          <w:szCs w:val="28"/>
        </w:rPr>
      </w:pPr>
    </w:p>
    <w:p>
      <w:pPr>
        <w:pStyle w:val="style0"/>
        <w:rPr>
          <w:rFonts w:ascii="Century" w:hAnsi="Century"/>
          <w:b/>
        </w:rPr>
      </w:pPr>
    </w:p>
    <w:p>
      <w:pPr>
        <w:pStyle w:val="style0"/>
        <w:rPr>
          <w:rFonts w:ascii="Century" w:hAnsi="Century"/>
          <w:b/>
        </w:rPr>
      </w:pPr>
    </w:p>
    <w:p>
      <w:pPr>
        <w:pStyle w:val="style0"/>
        <w:jc w:val="both"/>
        <w:rPr>
          <w:rFonts w:ascii="Century" w:hAnsi="Century"/>
        </w:rPr>
      </w:pPr>
    </w:p>
    <w:p>
      <w:pPr>
        <w:pStyle w:val="style0"/>
        <w:pBdr>
          <w:top w:val="thinThickSmallGap" w:sz="24" w:space="0" w:color="auto"/>
          <w:bottom w:val="thinThickSmallGap" w:sz="24" w:space="2" w:color="auto"/>
        </w:pBdr>
        <w:shd w:val="clear" w:color="auto" w:fill="d9d9d9"/>
        <w:jc w:val="both"/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Work Experience</w:t>
      </w:r>
    </w:p>
    <w:p>
      <w:pPr>
        <w:pStyle w:val="style0"/>
        <w:rPr>
          <w:rFonts w:ascii="Century" w:hAnsi="Century"/>
          <w:sz w:val="28"/>
          <w:szCs w:val="28"/>
        </w:rPr>
      </w:pPr>
    </w:p>
    <w:p>
      <w:pPr>
        <w:pStyle w:val="style0"/>
        <w:rPr>
          <w:rFonts w:ascii="Century" w:hAnsi="Century"/>
          <w:sz w:val="28"/>
          <w:szCs w:val="28"/>
        </w:rPr>
      </w:pPr>
    </w:p>
    <w:p>
      <w:pPr>
        <w:pStyle w:val="style0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sz w:val="28"/>
          <w:szCs w:val="28"/>
        </w:rPr>
        <w:t>Work</w:t>
      </w:r>
      <w:r>
        <w:rPr>
          <w:rFonts w:ascii="Century" w:hAnsi="Century"/>
          <w:sz w:val="28"/>
          <w:szCs w:val="28"/>
        </w:rPr>
        <w:t>ed in</w:t>
      </w:r>
      <w:r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b/>
          <w:sz w:val="28"/>
          <w:szCs w:val="28"/>
        </w:rPr>
        <w:t>HDFC Home Loan as Sales Executive</w:t>
      </w:r>
      <w:r>
        <w:rPr>
          <w:rFonts w:ascii="Century" w:hAnsi="Century"/>
          <w:b/>
          <w:sz w:val="28"/>
          <w:szCs w:val="28"/>
        </w:rPr>
        <w:t xml:space="preserve"> </w:t>
      </w:r>
      <w:r>
        <w:rPr>
          <w:rFonts w:ascii="Century" w:hAnsi="Century"/>
          <w:b/>
          <w:sz w:val="28"/>
          <w:szCs w:val="28"/>
        </w:rPr>
        <w:t>for 7Months</w:t>
      </w:r>
      <w:r>
        <w:rPr>
          <w:rFonts w:ascii="Century" w:hAnsi="Century"/>
          <w:b/>
          <w:sz w:val="28"/>
          <w:szCs w:val="28"/>
        </w:rPr>
        <w:t xml:space="preserve"> </w:t>
      </w:r>
    </w:p>
    <w:p>
      <w:pPr>
        <w:pStyle w:val="style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(Resigned in February'18</w:t>
      </w:r>
      <w:r>
        <w:rPr>
          <w:rFonts w:ascii="Century" w:hAnsi="Century"/>
          <w:sz w:val="28"/>
          <w:szCs w:val="28"/>
        </w:rPr>
        <w:t>)</w:t>
      </w:r>
      <w:r>
        <w:rPr>
          <w:rFonts w:ascii="Century" w:hAnsi="Century"/>
          <w:sz w:val="28"/>
          <w:szCs w:val="28"/>
        </w:rPr>
        <w:t xml:space="preserve">   </w:t>
      </w:r>
      <w:r>
        <w:rPr>
          <w:rFonts w:ascii="Century" w:hAnsi="Century"/>
          <w:sz w:val="24"/>
          <w:szCs w:val="24"/>
        </w:rPr>
        <w:t xml:space="preserve">                           </w:t>
      </w:r>
    </w:p>
    <w:p>
      <w:pPr>
        <w:pStyle w:val="style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       </w:t>
      </w:r>
    </w:p>
    <w:p>
      <w:pPr>
        <w:pStyle w:val="style0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Working in </w:t>
      </w:r>
      <w:r>
        <w:rPr>
          <w:rFonts w:ascii="Century" w:hAnsi="Century"/>
          <w:b/>
          <w:sz w:val="28"/>
          <w:szCs w:val="28"/>
        </w:rPr>
        <w:t xml:space="preserve">Popular </w:t>
      </w:r>
      <w:r>
        <w:rPr>
          <w:rFonts w:ascii="Century" w:hAnsi="Century"/>
          <w:b/>
          <w:sz w:val="28"/>
          <w:szCs w:val="28"/>
        </w:rPr>
        <w:t>W</w:t>
      </w:r>
      <w:r>
        <w:rPr>
          <w:rFonts w:ascii="Century" w:hAnsi="Century"/>
          <w:b/>
          <w:sz w:val="28"/>
          <w:szCs w:val="28"/>
        </w:rPr>
        <w:t xml:space="preserve">heelers </w:t>
      </w:r>
      <w:r>
        <w:rPr>
          <w:rFonts w:ascii="Century" w:hAnsi="Century"/>
          <w:b/>
          <w:sz w:val="28"/>
          <w:szCs w:val="28"/>
        </w:rPr>
        <w:t xml:space="preserve">(I) </w:t>
      </w:r>
      <w:r>
        <w:rPr>
          <w:rFonts w:ascii="Century" w:hAnsi="Century"/>
          <w:b/>
          <w:sz w:val="28"/>
          <w:szCs w:val="28"/>
        </w:rPr>
        <w:t>Pvt</w:t>
      </w:r>
      <w:r>
        <w:rPr>
          <w:rFonts w:ascii="Century" w:hAnsi="Century"/>
          <w:b/>
          <w:sz w:val="28"/>
          <w:szCs w:val="28"/>
        </w:rPr>
        <w:t xml:space="preserve"> Ltd </w:t>
      </w:r>
      <w:r>
        <w:rPr>
          <w:rFonts w:ascii="Century" w:hAnsi="Century"/>
          <w:b/>
          <w:sz w:val="28"/>
          <w:szCs w:val="28"/>
        </w:rPr>
        <w:t xml:space="preserve">as Delivery Order (Computer </w:t>
      </w:r>
      <w:r>
        <w:rPr>
          <w:rFonts w:ascii="Century" w:hAnsi="Century"/>
          <w:b/>
          <w:sz w:val="28"/>
          <w:szCs w:val="28"/>
        </w:rPr>
        <w:t>Operater</w:t>
      </w:r>
      <w:r>
        <w:rPr>
          <w:rFonts w:ascii="Century" w:hAnsi="Century"/>
          <w:b/>
          <w:sz w:val="28"/>
          <w:szCs w:val="28"/>
        </w:rPr>
        <w:t>)</w:t>
      </w:r>
      <w:r>
        <w:rPr>
          <w:rFonts w:ascii="Century" w:hAnsi="Century"/>
          <w:b/>
          <w:sz w:val="28"/>
          <w:szCs w:val="28"/>
        </w:rPr>
        <w:t xml:space="preserve"> Account Department </w:t>
      </w:r>
      <w:r>
        <w:rPr>
          <w:rFonts w:hAnsi="Century"/>
          <w:b/>
          <w:sz w:val="28"/>
          <w:szCs w:val="28"/>
          <w:lang w:val="en-US"/>
        </w:rPr>
        <w:t>for 2Years</w:t>
      </w:r>
    </w:p>
    <w:p>
      <w:pPr>
        <w:pStyle w:val="style0"/>
        <w:rPr>
          <w:rFonts w:ascii="Century" w:hAnsi="Century"/>
          <w:sz w:val="24"/>
          <w:szCs w:val="24"/>
        </w:rPr>
      </w:pPr>
    </w:p>
    <w:p>
      <w:pPr>
        <w:pStyle w:val="style0"/>
        <w:pBdr>
          <w:top w:val="thinThickSmallGap" w:sz="24" w:space="1" w:color="auto"/>
          <w:bottom w:val="thinThickSmallGap" w:sz="24" w:space="2" w:color="auto"/>
        </w:pBdr>
        <w:shd w:val="clear" w:color="auto" w:fill="d9d9d9"/>
        <w:jc w:val="both"/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Key Skills:</w:t>
      </w:r>
    </w:p>
    <w:p>
      <w:pPr>
        <w:pStyle w:val="style0"/>
        <w:overflowPunct/>
        <w:autoSpaceDE/>
        <w:adjustRightInd/>
        <w:ind w:left="360"/>
        <w:jc w:val="both"/>
        <w:rPr>
          <w:rFonts w:ascii="Century" w:hAnsi="Century"/>
          <w:sz w:val="28"/>
          <w:szCs w:val="28"/>
        </w:rPr>
      </w:pPr>
    </w:p>
    <w:p>
      <w:pPr>
        <w:pStyle w:val="style0"/>
        <w:numPr>
          <w:ilvl w:val="0"/>
          <w:numId w:val="15"/>
        </w:numPr>
        <w:ind w:right="18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Smart working, abilit</w:t>
      </w:r>
      <w:r>
        <w:rPr>
          <w:rFonts w:ascii="Century" w:hAnsi="Century"/>
          <w:sz w:val="28"/>
          <w:szCs w:val="28"/>
        </w:rPr>
        <w:t>y to get along well with people</w:t>
      </w:r>
    </w:p>
    <w:p>
      <w:pPr>
        <w:pStyle w:val="style0"/>
        <w:numPr>
          <w:ilvl w:val="0"/>
          <w:numId w:val="15"/>
        </w:numPr>
        <w:ind w:right="18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Good </w:t>
      </w:r>
      <w:r>
        <w:rPr>
          <w:rFonts w:ascii="Century" w:hAnsi="Century"/>
          <w:sz w:val="28"/>
          <w:szCs w:val="28"/>
        </w:rPr>
        <w:t>analytical Skill</w:t>
      </w:r>
      <w:r>
        <w:rPr>
          <w:rFonts w:ascii="Century" w:hAnsi="Century"/>
          <w:sz w:val="28"/>
          <w:szCs w:val="28"/>
        </w:rPr>
        <w:t xml:space="preserve"> and positive attitude.</w:t>
      </w:r>
    </w:p>
    <w:p>
      <w:pPr>
        <w:pStyle w:val="style0"/>
        <w:ind w:left="360" w:right="180"/>
        <w:jc w:val="both"/>
        <w:rPr>
          <w:rFonts w:ascii="Century" w:hAnsi="Century"/>
          <w:sz w:val="28"/>
          <w:szCs w:val="28"/>
        </w:rPr>
      </w:pPr>
    </w:p>
    <w:p>
      <w:pPr>
        <w:pStyle w:val="style0"/>
        <w:ind w:right="1440"/>
        <w:rPr>
          <w:rFonts w:ascii="Century" w:hAnsi="Century"/>
          <w:sz w:val="24"/>
          <w:szCs w:val="24"/>
        </w:rPr>
      </w:pPr>
    </w:p>
    <w:p>
      <w:pPr>
        <w:pStyle w:val="style0"/>
        <w:ind w:left="180" w:right="1440" w:hanging="180"/>
        <w:rPr>
          <w:rFonts w:ascii="Century" w:hAnsi="Century"/>
          <w:sz w:val="24"/>
          <w:szCs w:val="24"/>
        </w:rPr>
      </w:pPr>
    </w:p>
    <w:p>
      <w:pPr>
        <w:pStyle w:val="style0"/>
        <w:pBdr>
          <w:top w:val="thinThickSmallGap" w:sz="24" w:space="1" w:color="auto"/>
          <w:bottom w:val="thinThickSmallGap" w:sz="24" w:space="2" w:color="auto"/>
        </w:pBdr>
        <w:shd w:val="clear" w:color="auto" w:fill="d9d9d9"/>
        <w:jc w:val="both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Computer Proficiency</w:t>
      </w:r>
    </w:p>
    <w:p>
      <w:pPr>
        <w:pStyle w:val="style0"/>
        <w:numPr>
          <w:ilvl w:val="0"/>
          <w:numId w:val="21"/>
        </w:numPr>
        <w:overflowPunct/>
        <w:autoSpaceDE/>
        <w:adjustRightInd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PROFICIENT </w:t>
      </w:r>
      <w:r>
        <w:rPr>
          <w:rFonts w:ascii="Century" w:hAnsi="Century"/>
          <w:sz w:val="28"/>
          <w:szCs w:val="28"/>
        </w:rPr>
        <w:t>IN</w:t>
      </w:r>
      <w:r>
        <w:rPr>
          <w:rFonts w:ascii="Century" w:hAnsi="Century"/>
          <w:sz w:val="28"/>
          <w:szCs w:val="28"/>
        </w:rPr>
        <w:t xml:space="preserve"> COMPUTER SOFTWARES MS OFFICE , MS EXCEL ETC</w:t>
      </w:r>
    </w:p>
    <w:p>
      <w:pPr>
        <w:pStyle w:val="style0"/>
        <w:overflowPunct/>
        <w:autoSpaceDE/>
        <w:adjustRightInd/>
        <w:rPr>
          <w:rFonts w:ascii="Century" w:hAnsi="Century"/>
          <w:sz w:val="28"/>
          <w:szCs w:val="28"/>
        </w:rPr>
      </w:pPr>
    </w:p>
    <w:p>
      <w:pPr>
        <w:pStyle w:val="style0"/>
        <w:numPr>
          <w:ilvl w:val="0"/>
          <w:numId w:val="21"/>
        </w:numPr>
        <w:overflowPunct/>
        <w:autoSpaceDE/>
        <w:adjustRightInd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TALLY </w:t>
      </w:r>
      <w:r>
        <w:rPr>
          <w:rFonts w:ascii="Century" w:hAnsi="Century"/>
          <w:sz w:val="28"/>
          <w:szCs w:val="28"/>
        </w:rPr>
        <w:t xml:space="preserve">9. </w:t>
      </w:r>
      <w:r>
        <w:rPr>
          <w:rFonts w:ascii="Century" w:hAnsi="Century"/>
          <w:sz w:val="28"/>
          <w:szCs w:val="28"/>
        </w:rPr>
        <w:t>ERP ACCOUNTI</w:t>
      </w:r>
      <w:r>
        <w:rPr>
          <w:rFonts w:ascii="Century" w:hAnsi="Century"/>
          <w:sz w:val="28"/>
          <w:szCs w:val="28"/>
        </w:rPr>
        <w:t>NG SOFTWARE WITH</w:t>
      </w:r>
      <w:r>
        <w:rPr>
          <w:rFonts w:ascii="Century" w:hAnsi="Century"/>
          <w:sz w:val="28"/>
          <w:szCs w:val="28"/>
        </w:rPr>
        <w:t xml:space="preserve"> VAT</w:t>
      </w:r>
      <w:r>
        <w:rPr>
          <w:rFonts w:ascii="Century" w:hAnsi="Century"/>
          <w:sz w:val="28"/>
          <w:szCs w:val="28"/>
        </w:rPr>
        <w:t>, CST, EXCISE, AND</w:t>
      </w:r>
      <w:r>
        <w:rPr>
          <w:rFonts w:ascii="Century" w:hAnsi="Century"/>
          <w:sz w:val="28"/>
          <w:szCs w:val="28"/>
        </w:rPr>
        <w:t xml:space="preserve"> SE</w:t>
      </w:r>
      <w:r>
        <w:rPr>
          <w:rFonts w:ascii="Century" w:hAnsi="Century"/>
          <w:sz w:val="28"/>
          <w:szCs w:val="28"/>
        </w:rPr>
        <w:t xml:space="preserve">RVICE </w:t>
      </w:r>
      <w:r>
        <w:rPr>
          <w:rFonts w:ascii="Century" w:hAnsi="Century"/>
          <w:sz w:val="28"/>
          <w:szCs w:val="28"/>
        </w:rPr>
        <w:t>TAX.</w:t>
      </w:r>
    </w:p>
    <w:p>
      <w:pPr>
        <w:pStyle w:val="style0"/>
        <w:overflowPunct/>
        <w:autoSpaceDE/>
        <w:adjustRightInd/>
        <w:rPr>
          <w:rFonts w:ascii="Century" w:hAnsi="Century"/>
          <w:sz w:val="28"/>
          <w:szCs w:val="28"/>
        </w:rPr>
      </w:pPr>
    </w:p>
    <w:p>
      <w:pPr>
        <w:pStyle w:val="style0"/>
        <w:numPr>
          <w:ilvl w:val="0"/>
          <w:numId w:val="21"/>
        </w:numPr>
        <w:overflowPunct/>
        <w:autoSpaceDE/>
        <w:adjustRightInd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GOOD WORKING KNOWLEDGE OF INTERNET</w:t>
      </w:r>
      <w:r>
        <w:rPr>
          <w:rFonts w:ascii="Century" w:hAnsi="Century"/>
          <w:sz w:val="28"/>
          <w:szCs w:val="28"/>
        </w:rPr>
        <w:t>.</w:t>
      </w:r>
    </w:p>
    <w:p>
      <w:pPr>
        <w:pStyle w:val="style0"/>
        <w:overflowPunct/>
        <w:autoSpaceDE/>
        <w:adjustRightInd/>
        <w:rPr>
          <w:rFonts w:ascii="Century" w:hAnsi="Century"/>
        </w:rPr>
      </w:pPr>
    </w:p>
    <w:p>
      <w:pPr>
        <w:pStyle w:val="style0"/>
        <w:overflowPunct/>
        <w:autoSpaceDE/>
        <w:adjustRightInd/>
        <w:rPr>
          <w:rFonts w:ascii="Century" w:hAnsi="Century"/>
        </w:rPr>
      </w:pPr>
    </w:p>
    <w:p>
      <w:pPr>
        <w:pStyle w:val="style0"/>
        <w:pBdr>
          <w:top w:val="thinThickSmallGap" w:sz="24" w:space="1" w:color="auto"/>
          <w:bottom w:val="thinThickSmallGap" w:sz="24" w:space="2" w:color="auto"/>
        </w:pBdr>
        <w:shd w:val="clear" w:color="auto" w:fill="d9d9d9"/>
        <w:jc w:val="both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Personal profile</w:t>
      </w:r>
    </w:p>
    <w:p>
      <w:pPr>
        <w:pStyle w:val="style0"/>
        <w:overflowPunct/>
        <w:autoSpaceDE/>
        <w:adjustRightInd/>
        <w:rPr>
          <w:rFonts w:ascii="Century" w:hAnsi="Century"/>
        </w:rPr>
      </w:pPr>
    </w:p>
    <w:p>
      <w:pPr>
        <w:pStyle w:val="style0"/>
        <w:overflowPunct/>
        <w:autoSpaceDE/>
        <w:adjustRightInd/>
        <w:rPr>
          <w:rFonts w:ascii="Century" w:hAnsi="Century"/>
        </w:rPr>
      </w:pPr>
    </w:p>
    <w:p>
      <w:pPr>
        <w:pStyle w:val="style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Date of Birth</w:t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>: 25</w:t>
      </w:r>
      <w:r>
        <w:rPr>
          <w:rFonts w:ascii="Century" w:hAnsi="Century"/>
          <w:sz w:val="28"/>
          <w:szCs w:val="28"/>
          <w:vertAlign w:val="superscript"/>
        </w:rPr>
        <w:t>th</w:t>
      </w:r>
      <w:r>
        <w:rPr>
          <w:rFonts w:ascii="Century" w:hAnsi="Century"/>
          <w:sz w:val="28"/>
          <w:szCs w:val="28"/>
        </w:rPr>
        <w:t xml:space="preserve"> December</w:t>
      </w:r>
      <w:r>
        <w:rPr>
          <w:rFonts w:ascii="Century" w:hAnsi="Century"/>
          <w:sz w:val="28"/>
          <w:szCs w:val="28"/>
        </w:rPr>
        <w:t>’19</w:t>
      </w:r>
      <w:r>
        <w:rPr>
          <w:rFonts w:ascii="Century" w:hAnsi="Century"/>
          <w:sz w:val="28"/>
          <w:szCs w:val="28"/>
        </w:rPr>
        <w:t>94</w:t>
      </w:r>
      <w:r>
        <w:rPr>
          <w:rFonts w:ascii="Century" w:hAnsi="Century"/>
          <w:sz w:val="28"/>
          <w:szCs w:val="28"/>
        </w:rPr>
        <w:t xml:space="preserve"> </w:t>
      </w:r>
    </w:p>
    <w:p>
      <w:pPr>
        <w:pStyle w:val="style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Father’s Occupation</w:t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>:</w:t>
      </w:r>
      <w:r>
        <w:rPr>
          <w:rFonts w:ascii="Century" w:hAnsi="Century"/>
          <w:sz w:val="28"/>
          <w:szCs w:val="28"/>
        </w:rPr>
        <w:t xml:space="preserve"> Retired</w:t>
      </w:r>
      <w:r>
        <w:rPr>
          <w:rFonts w:ascii="Century" w:hAnsi="Century"/>
          <w:sz w:val="28"/>
          <w:szCs w:val="28"/>
        </w:rPr>
        <w:tab/>
      </w:r>
    </w:p>
    <w:p>
      <w:pPr>
        <w:pStyle w:val="style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Marital Status</w:t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>:</w:t>
      </w:r>
      <w:r>
        <w:rPr>
          <w:rFonts w:ascii="Century" w:hAnsi="Century"/>
          <w:sz w:val="28"/>
          <w:szCs w:val="28"/>
        </w:rPr>
        <w:t xml:space="preserve"> Unmarried</w:t>
      </w:r>
      <w:r>
        <w:rPr>
          <w:rFonts w:ascii="Century" w:hAnsi="Century"/>
          <w:sz w:val="28"/>
          <w:szCs w:val="28"/>
        </w:rPr>
        <w:tab/>
      </w:r>
    </w:p>
    <w:p>
      <w:pPr>
        <w:pStyle w:val="style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Hobbies</w:t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 xml:space="preserve">: </w:t>
      </w:r>
      <w:r>
        <w:rPr>
          <w:rFonts w:ascii="Century" w:hAnsi="Century"/>
          <w:sz w:val="28"/>
          <w:szCs w:val="28"/>
        </w:rPr>
        <w:t>M</w:t>
      </w:r>
      <w:r>
        <w:rPr>
          <w:rFonts w:ascii="Century" w:hAnsi="Century"/>
          <w:sz w:val="28"/>
          <w:szCs w:val="28"/>
        </w:rPr>
        <w:t>usic</w:t>
      </w:r>
      <w:r>
        <w:rPr>
          <w:rFonts w:ascii="Century" w:hAnsi="Century"/>
          <w:sz w:val="28"/>
          <w:szCs w:val="28"/>
        </w:rPr>
        <w:t>, Internet</w:t>
      </w:r>
      <w:r>
        <w:rPr>
          <w:rFonts w:ascii="Century" w:hAnsi="Century"/>
          <w:sz w:val="28"/>
          <w:szCs w:val="28"/>
        </w:rPr>
        <w:t>, Traveling</w:t>
      </w:r>
      <w:r>
        <w:rPr>
          <w:rFonts w:ascii="Century" w:hAnsi="Century"/>
          <w:sz w:val="28"/>
          <w:szCs w:val="28"/>
        </w:rPr>
        <w:tab/>
      </w:r>
    </w:p>
    <w:p>
      <w:pPr>
        <w:pStyle w:val="style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Languages Known</w:t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>:</w:t>
      </w:r>
      <w:r>
        <w:rPr>
          <w:rFonts w:ascii="Century" w:hAnsi="Century"/>
          <w:sz w:val="28"/>
          <w:szCs w:val="28"/>
        </w:rPr>
        <w:t xml:space="preserve"> English </w:t>
      </w:r>
      <w:r>
        <w:rPr>
          <w:rFonts w:ascii="Century" w:hAnsi="Century"/>
          <w:sz w:val="28"/>
          <w:szCs w:val="28"/>
        </w:rPr>
        <w:t>,</w:t>
      </w:r>
      <w:r>
        <w:rPr>
          <w:rFonts w:ascii="Century" w:hAnsi="Century"/>
          <w:sz w:val="28"/>
          <w:szCs w:val="28"/>
        </w:rPr>
        <w:t xml:space="preserve"> Hindi</w:t>
      </w:r>
      <w:r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, Gujarati and</w:t>
      </w:r>
      <w:r>
        <w:rPr>
          <w:rFonts w:ascii="Century" w:hAnsi="Century"/>
          <w:sz w:val="28"/>
          <w:szCs w:val="28"/>
        </w:rPr>
        <w:t xml:space="preserve"> Marathi</w:t>
      </w:r>
      <w:r>
        <w:rPr>
          <w:rFonts w:ascii="Century" w:hAnsi="Century"/>
          <w:sz w:val="28"/>
          <w:szCs w:val="28"/>
        </w:rPr>
        <w:tab/>
      </w:r>
    </w:p>
    <w:p>
      <w:pPr>
        <w:pStyle w:val="style0"/>
        <w:rPr>
          <w:rFonts w:ascii="Century" w:hAnsi="Century"/>
          <w:b/>
          <w:sz w:val="28"/>
          <w:szCs w:val="28"/>
        </w:rPr>
      </w:pPr>
    </w:p>
    <w:p>
      <w:pPr>
        <w:pStyle w:val="style0"/>
        <w:tabs>
          <w:tab w:val="left" w:leader="none" w:pos="360"/>
        </w:tabs>
        <w:jc w:val="both"/>
        <w:rPr>
          <w:rFonts w:ascii="Century" w:hAnsi="Century"/>
          <w:sz w:val="28"/>
          <w:szCs w:val="28"/>
        </w:rPr>
      </w:pPr>
    </w:p>
    <w:p>
      <w:pPr>
        <w:pStyle w:val="style0"/>
        <w:tabs>
          <w:tab w:val="left" w:leader="none" w:pos="360"/>
        </w:tabs>
        <w:jc w:val="both"/>
        <w:rPr>
          <w:rFonts w:ascii="Century" w:hAnsi="Century"/>
          <w:sz w:val="28"/>
          <w:szCs w:val="28"/>
        </w:rPr>
      </w:pPr>
    </w:p>
    <w:p>
      <w:pPr>
        <w:pStyle w:val="style0"/>
        <w:tabs>
          <w:tab w:val="left" w:leader="none" w:pos="360"/>
        </w:tabs>
        <w:jc w:val="both"/>
        <w:rPr>
          <w:rFonts w:ascii="Century" w:hAnsi="Century"/>
          <w:sz w:val="28"/>
          <w:szCs w:val="28"/>
        </w:rPr>
      </w:pPr>
    </w:p>
    <w:p>
      <w:pPr>
        <w:pStyle w:val="style0"/>
        <w:tabs>
          <w:tab w:val="left" w:leader="none" w:pos="360"/>
        </w:tabs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 xml:space="preserve">I </w:t>
      </w:r>
      <w:r>
        <w:rPr>
          <w:rFonts w:ascii="Century" w:hAnsi="Century"/>
          <w:sz w:val="28"/>
          <w:szCs w:val="28"/>
        </w:rPr>
        <w:t>Hereby</w:t>
      </w:r>
      <w:r>
        <w:rPr>
          <w:rFonts w:ascii="Century" w:hAnsi="Century"/>
          <w:sz w:val="28"/>
          <w:szCs w:val="28"/>
        </w:rPr>
        <w:t xml:space="preserve"> declare that the above information is true to the best of my knowledge</w:t>
      </w:r>
      <w:r>
        <w:rPr>
          <w:rFonts w:ascii="Century" w:hAnsi="Century"/>
          <w:sz w:val="28"/>
          <w:szCs w:val="28"/>
        </w:rPr>
        <w:t>.</w:t>
      </w:r>
      <w:bookmarkStart w:id="0" w:name="_GoBack"/>
      <w:bookmarkEnd w:id="0"/>
    </w:p>
    <w:p>
      <w:pPr>
        <w:pStyle w:val="style0"/>
        <w:rPr>
          <w:rFonts w:ascii="Century" w:hAnsi="Century"/>
        </w:rPr>
      </w:pPr>
    </w:p>
    <w:p>
      <w:pPr>
        <w:pStyle w:val="style0"/>
        <w:rPr>
          <w:rFonts w:ascii="Century" w:hAnsi="Century"/>
        </w:rPr>
      </w:pPr>
    </w:p>
    <w:p>
      <w:pPr>
        <w:pStyle w:val="style0"/>
        <w:rPr>
          <w:rFonts w:ascii="Century" w:hAnsi="Century"/>
        </w:rPr>
      </w:pPr>
    </w:p>
    <w:p>
      <w:pPr>
        <w:pStyle w:val="style0"/>
        <w:rPr>
          <w:rFonts w:ascii="Century" w:hAnsi="Century"/>
        </w:rPr>
      </w:pPr>
    </w:p>
    <w:p>
      <w:pPr>
        <w:pStyle w:val="style0"/>
        <w:ind w:left="720"/>
        <w:jc w:val="both"/>
        <w:rPr>
          <w:rFonts w:ascii="Century" w:hAnsi="Century"/>
        </w:rPr>
      </w:pPr>
      <w:r>
        <w:rPr>
          <w:rFonts w:ascii="Century" w:hAnsi="Century"/>
        </w:rPr>
        <w:t xml:space="preserve">                  </w:t>
      </w:r>
    </w:p>
    <w:p>
      <w:pPr>
        <w:pStyle w:val="style0"/>
        <w:rPr>
          <w:rFonts w:ascii="Century" w:hAnsi="Century"/>
        </w:rPr>
      </w:pPr>
    </w:p>
    <w:p>
      <w:pPr>
        <w:pStyle w:val="style0"/>
        <w:rPr>
          <w:rFonts w:ascii="Century" w:hAnsi="Century"/>
        </w:rPr>
      </w:pPr>
    </w:p>
    <w:p>
      <w:pPr>
        <w:pStyle w:val="style0"/>
        <w:rPr>
          <w:rFonts w:ascii="Century" w:hAnsi="Century"/>
        </w:rPr>
      </w:pPr>
    </w:p>
    <w:sectPr>
      <w:pgSz w:w="12240" w:h="15840" w:orient="portrait"/>
      <w:pgMar w:top="899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4020304"/>
    <w:charset w:val="00"/>
    <w:family w:val="roman"/>
    <w:pitch w:val="variable"/>
    <w:sig w:usb0="00000000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entury">
    <w:altName w:val="Tahoma"/>
    <w:panose1 w:val="02040604050005020304"/>
    <w:charset w:val="00"/>
    <w:family w:val="roman"/>
    <w:pitch w:val="variable"/>
    <w:sig w:usb0="00000001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116F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338978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5F26566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5F26566"/>
    <w:lvl w:ilvl="0" w:tplc="40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5B003FE"/>
    <w:lvl w:ilvl="0" w:tplc="B6321E16">
      <w:start w:val="1"/>
      <w:numFmt w:val="bullet"/>
      <w:lvlText w:val="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B418A204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0702E3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FF96EB32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FAC229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multilevel"/>
    <w:tmpl w:val="7EC482DA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hybridMultilevel"/>
    <w:tmpl w:val="D7AC7EEE"/>
    <w:lvl w:ilvl="0" w:tplc="40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CD06CD0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D2AEDD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hybridMultilevel"/>
    <w:tmpl w:val="D4C2BE2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5C6D074"/>
    <w:lvl w:ilvl="0" w:tplc="40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00000011"/>
    <w:multiLevelType w:val="hybridMultilevel"/>
    <w:tmpl w:val="7EC482DA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multilevel"/>
    <w:tmpl w:val="7EC482DA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9">
    <w:nsid w:val="00000013"/>
    <w:multiLevelType w:val="hybridMultilevel"/>
    <w:tmpl w:val="05D6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304EDC4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9"/>
  </w:num>
  <w:num w:numId="5">
    <w:abstractNumId w:val="1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7"/>
  </w:num>
  <w:num w:numId="15">
    <w:abstractNumId w:val="1"/>
  </w:num>
  <w:num w:numId="16">
    <w:abstractNumId w:val="6"/>
  </w:num>
  <w:num w:numId="17">
    <w:abstractNumId w:val="10"/>
  </w:num>
  <w:num w:numId="18">
    <w:abstractNumId w:val="8"/>
  </w:num>
  <w:num w:numId="19">
    <w:abstractNumId w:val="5"/>
  </w:num>
  <w:num w:numId="20">
    <w:abstractNumId w:val="3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overflowPunct w:val="false"/>
      <w:autoSpaceDE w:val="false"/>
      <w:autoSpaceDN w:val="false"/>
      <w:adjustRightInd w:val="false"/>
    </w:pPr>
    <w:rPr>
      <w:lang w:val="en-US" w:eastAsia="en-US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sz w:val="24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>
      <w:rFonts w:ascii="Calibri" w:eastAsia="Calibri" w:hAnsi="Calibri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9519d99e-1c1a-4736-9aec-663d53a084ae"/>
    <w:basedOn w:val="style65"/>
    <w:next w:val="style4097"/>
    <w:link w:val="style31"/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aa686edb-ad69-419f-a9dd-c662adc9006a"/>
    <w:basedOn w:val="style65"/>
    <w:next w:val="style4098"/>
    <w:link w:val="style32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39">
    <w:name w:val="annotation reference"/>
    <w:basedOn w:val="style65"/>
    <w:next w:val="style39"/>
    <w:rPr>
      <w:sz w:val="16"/>
      <w:szCs w:val="16"/>
    </w:rPr>
  </w:style>
  <w:style w:type="paragraph" w:styleId="style30">
    <w:name w:val="annotation text"/>
    <w:basedOn w:val="style0"/>
    <w:next w:val="style30"/>
    <w:link w:val="style4099"/>
    <w:pPr/>
  </w:style>
  <w:style w:type="character" w:customStyle="1" w:styleId="style4099">
    <w:name w:val="Comment Text Char"/>
    <w:basedOn w:val="style65"/>
    <w:next w:val="style4099"/>
    <w:link w:val="style30"/>
    <w:rPr>
      <w:lang w:val="en-US" w:eastAsia="en-US"/>
    </w:rPr>
  </w:style>
  <w:style w:type="paragraph" w:styleId="style106">
    <w:name w:val="annotation subject"/>
    <w:basedOn w:val="style30"/>
    <w:next w:val="style30"/>
    <w:link w:val="style4100"/>
    <w:pPr/>
    <w:rPr>
      <w:b/>
      <w:bCs/>
    </w:rPr>
  </w:style>
  <w:style w:type="character" w:customStyle="1" w:styleId="style4100">
    <w:name w:val="Comment Subject Char"/>
    <w:basedOn w:val="style4099"/>
    <w:next w:val="style4100"/>
    <w:link w:val="style106"/>
    <w:rPr>
      <w:b/>
      <w:bCs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186</Words>
  <Pages>2</Pages>
  <Characters>1094</Characters>
  <Application>WPS Office</Application>
  <DocSecurity>0</DocSecurity>
  <Paragraphs>96</Paragraphs>
  <ScaleCrop>false</ScaleCrop>
  <LinksUpToDate>false</LinksUpToDate>
  <CharactersWithSpaces>1369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2020-07-12T05:37:23Z</dcterms:created>
  <dc:creator>bitopan</dc:creator>
  <lastModifiedBy>Redmi Note 4</lastModifiedBy>
  <dcterms:modified xsi:type="dcterms:W3CDTF">2020-07-12T05:37:24Z</dcterms:modified>
  <revision>6</revision>
  <dc:title>Name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